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0E" w:rsidRDefault="009E7A90">
      <w:r>
        <w:t>Régularisation 2012/2013</w:t>
      </w:r>
    </w:p>
    <w:p w:rsidR="009E7A90" w:rsidRDefault="009E7A90"/>
    <w:p w:rsidR="009E7A90" w:rsidRDefault="009E7A90">
      <w:r>
        <w:t>Dans le cadre de la régularisation et suite à votre alerte quant à l’erreur qui y aurait décelé, vous nous avez fourni différent tableaux avec les explications.</w:t>
      </w:r>
    </w:p>
    <w:p w:rsidR="009E7A90" w:rsidRDefault="009E7A90">
      <w:r>
        <w:t>Nous avons de notre côté aussi refait les vérifications et il s’avère que nous avons découvert d’autres erreur.</w:t>
      </w:r>
    </w:p>
    <w:p w:rsidR="009E7A90" w:rsidRDefault="009E7A90">
      <w:r>
        <w:t xml:space="preserve">De ce fait, nous vous saurions gré de procédé </w:t>
      </w:r>
      <w:proofErr w:type="gramStart"/>
      <w:r>
        <w:t>au</w:t>
      </w:r>
      <w:proofErr w:type="gramEnd"/>
      <w:r>
        <w:t xml:space="preserve"> vérification à nouveau, </w:t>
      </w:r>
      <w:r w:rsidR="00A20F51">
        <w:t>selon les éléments ci-dessous</w:t>
      </w:r>
      <w:r>
        <w:t xml:space="preserve">. </w:t>
      </w:r>
    </w:p>
    <w:p w:rsidR="009E7A90" w:rsidRDefault="009E7A90">
      <w:r>
        <w:t>Pour rappel, le contrat que nous avons ensemble est un contrat sur année incomplète.</w:t>
      </w:r>
    </w:p>
    <w:p w:rsidR="00C10552" w:rsidRDefault="00C10552">
      <w:r>
        <w:t>Démarrage 1/06/12</w:t>
      </w:r>
    </w:p>
    <w:p w:rsidR="00C10552" w:rsidRDefault="00C10552"/>
    <w:p w:rsidR="00C10552" w:rsidRDefault="00C10552">
      <w:r>
        <w:t>Période de calcul 01/06/12 – 31/05/13</w:t>
      </w:r>
    </w:p>
    <w:p w:rsidR="00C10552" w:rsidRDefault="00C10552">
      <w:r>
        <w:t>Règle de Calcul :</w:t>
      </w:r>
    </w:p>
    <w:p w:rsidR="00C10552" w:rsidRDefault="00C10552">
      <w:r>
        <w:t xml:space="preserve">3.36€ x </w:t>
      </w:r>
      <w:proofErr w:type="gramStart"/>
      <w:r>
        <w:t>57.50h(</w:t>
      </w:r>
      <w:proofErr w:type="gramEnd"/>
      <w:r>
        <w:t>11H30x5J) X 44 semaines programmées/12 =&gt; 708,40€ Brut mensuel</w:t>
      </w:r>
    </w:p>
    <w:p w:rsidR="00C10552" w:rsidRDefault="00C10552" w:rsidP="00C10552">
      <w:r>
        <w:t>2.60</w:t>
      </w:r>
      <w:r>
        <w:t xml:space="preserve">€ x </w:t>
      </w:r>
      <w:proofErr w:type="gramStart"/>
      <w:r>
        <w:t>57.50</w:t>
      </w:r>
      <w:r>
        <w:t>h</w:t>
      </w:r>
      <w:r>
        <w:t>(</w:t>
      </w:r>
      <w:proofErr w:type="gramEnd"/>
      <w:r>
        <w:t xml:space="preserve">11H30x5J) X 44 semaines programmées/12 =&gt; </w:t>
      </w:r>
      <w:r>
        <w:t>548.17€ Net</w:t>
      </w:r>
      <w:r>
        <w:t xml:space="preserve"> mensuel</w:t>
      </w:r>
    </w:p>
    <w:p w:rsidR="00C10552" w:rsidRDefault="00C10552" w:rsidP="00C10552"/>
    <w:p w:rsidR="00C10552" w:rsidRDefault="00C10552">
      <w:r>
        <w:t>Les congés assistance maternelle sont prévus 4 semaines au mois d’Août et 1 semaine en fin d’année pendant les vacances scolaires.</w:t>
      </w:r>
    </w:p>
    <w:p w:rsidR="00C10552" w:rsidRDefault="00C10552">
      <w:r>
        <w:t>L’assistante maternelle n’a pas d’enfant de moins de 15 ans, et n’a donc pas droit à des congés supplémentaires.</w:t>
      </w:r>
    </w:p>
    <w:p w:rsidR="00C10552" w:rsidRDefault="00C10552"/>
    <w:p w:rsidR="00C10552" w:rsidRDefault="00C10552"/>
    <w:p w:rsidR="00C10552" w:rsidRDefault="00C10552"/>
    <w:p w:rsidR="00C10552" w:rsidRDefault="00C10552"/>
    <w:p w:rsidR="009E7A90" w:rsidRDefault="009E7A90">
      <w:r>
        <w:t>Selon vôtre tableau récapitulatif n°3, sur lequel nous ne sommes pas d’accord selon les explications ci-dessous :</w:t>
      </w:r>
    </w:p>
    <w:p w:rsidR="00A20F51" w:rsidRDefault="00A20F51"/>
    <w:p w:rsidR="00A20F51" w:rsidRDefault="00A20F51"/>
    <w:p w:rsidR="00A20F51" w:rsidRDefault="00A20F51"/>
    <w:p w:rsidR="00A20F51" w:rsidRDefault="00A20F51"/>
    <w:p w:rsidR="00A20F51" w:rsidRDefault="00A20F51" w:rsidP="00A20F51"/>
    <w:p w:rsidR="00A20F51" w:rsidRDefault="00A20F51" w:rsidP="00A20F51">
      <w:r>
        <w:t>Votre relevé :</w:t>
      </w:r>
    </w:p>
    <w:tbl>
      <w:tblPr>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Juin</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241.50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w:t>
            </w: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241.50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r>
    </w:tbl>
    <w:p w:rsidR="00A20F51" w:rsidRDefault="00A20F51" w:rsidP="00A20F51"/>
    <w:p w:rsidR="00A20F51" w:rsidRDefault="00A20F51" w:rsidP="00A20F51">
      <w:r>
        <w:t>Notre relevé</w:t>
      </w:r>
    </w:p>
    <w:tbl>
      <w:tblPr>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Juin</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241.50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w:t>
            </w: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241.50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r>
    </w:tbl>
    <w:p w:rsidR="00A20F51" w:rsidRDefault="00A20F51" w:rsidP="00A20F51"/>
    <w:p w:rsidR="00A20F51" w:rsidRDefault="00A20F51" w:rsidP="00A20F51">
      <w:r>
        <w:t>Nous sommes en phase</w:t>
      </w:r>
    </w:p>
    <w:p w:rsidR="00A20F51" w:rsidRDefault="00A20F51">
      <w:r>
        <w:br w:type="page"/>
      </w:r>
    </w:p>
    <w:p w:rsidR="00A20F51" w:rsidRDefault="00A20F51" w:rsidP="00A20F51">
      <w:r>
        <w:lastRenderedPageBreak/>
        <w:t>Votre relevé </w:t>
      </w:r>
    </w:p>
    <w:tbl>
      <w:tblPr>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Juillet</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253.00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w:t>
            </w: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253.00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r>
    </w:tbl>
    <w:p w:rsidR="00A20F51" w:rsidRDefault="00A20F51" w:rsidP="00A20F51"/>
    <w:p w:rsidR="00A20F51" w:rsidRDefault="00A20F51" w:rsidP="00A20F51">
      <w:r>
        <w:t>Notre relevé</w:t>
      </w:r>
    </w:p>
    <w:tbl>
      <w:tblPr>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Juillet</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253.00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w:t>
            </w: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253.00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r>
    </w:tbl>
    <w:p w:rsidR="00A20F51" w:rsidRDefault="00A20F51" w:rsidP="00A20F51"/>
    <w:p w:rsidR="00A20F51" w:rsidRDefault="00A20F51" w:rsidP="00A20F51">
      <w:r>
        <w:t>Nous somme</w:t>
      </w:r>
      <w:r w:rsidR="00C10552">
        <w:t>s</w:t>
      </w:r>
      <w:r>
        <w:t xml:space="preserve"> en phase</w:t>
      </w:r>
    </w:p>
    <w:p w:rsidR="00A20F51" w:rsidRDefault="00A20F51" w:rsidP="00A20F51">
      <w:r>
        <w:br w:type="page"/>
      </w:r>
    </w:p>
    <w:p w:rsidR="00A20F51" w:rsidRDefault="00A20F51"/>
    <w:p w:rsidR="009960B4" w:rsidRDefault="00A20F51">
      <w:r>
        <w:t>Votre relevé</w:t>
      </w:r>
    </w:p>
    <w:tbl>
      <w:tblPr>
        <w:tblpPr w:leftFromText="141" w:rightFromText="141" w:horzAnchor="margin" w:tblpY="1125"/>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A20F51" w:rsidRPr="009E7A90" w:rsidTr="00A20F51">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A20F51" w:rsidRDefault="00A20F51" w:rsidP="00A20F51">
            <w:pPr>
              <w:spacing w:after="0" w:line="240" w:lineRule="auto"/>
              <w:rPr>
                <w:rFonts w:ascii="Arial" w:eastAsia="Times New Roman" w:hAnsi="Arial" w:cs="Arial"/>
                <w:sz w:val="20"/>
                <w:szCs w:val="20"/>
                <w:lang w:eastAsia="fr-FR"/>
              </w:rPr>
            </w:pPr>
          </w:p>
          <w:p w:rsidR="00A20F51" w:rsidRPr="009E7A90" w:rsidRDefault="00A20F51" w:rsidP="00A20F51">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A20F51" w:rsidRPr="009E7A90" w:rsidTr="00A20F51">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A20F51" w:rsidRPr="009E7A90" w:rsidRDefault="00A20F51" w:rsidP="00A20F51">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août</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34.50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w:t>
            </w: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46</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r>
    </w:tbl>
    <w:p w:rsidR="009E7A90" w:rsidRDefault="009E7A90"/>
    <w:p w:rsidR="00A20F51" w:rsidRDefault="00A20F51"/>
    <w:p w:rsidR="00A20F51" w:rsidRDefault="00A20F51"/>
    <w:p w:rsidR="00A20F51" w:rsidRDefault="00A20F51"/>
    <w:p w:rsidR="00A20F51" w:rsidRDefault="00A20F51"/>
    <w:p w:rsidR="00A20F51" w:rsidRDefault="00A20F51">
      <w:r>
        <w:t>Notre relevé</w:t>
      </w:r>
    </w:p>
    <w:tbl>
      <w:tblPr>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9E7A90" w:rsidRPr="009E7A90" w:rsidTr="0017290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9E7A90" w:rsidRPr="009E7A90" w:rsidRDefault="009E7A90" w:rsidP="009E7A90">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9E7A90" w:rsidRPr="009E7A90" w:rsidRDefault="009E7A90" w:rsidP="009E7A90">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9E7A90" w:rsidRPr="009E7A90" w:rsidRDefault="009E7A90" w:rsidP="009E7A90">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9E7A90" w:rsidRPr="009E7A90" w:rsidRDefault="009E7A90" w:rsidP="009E7A90">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9E7A90" w:rsidRPr="009E7A90" w:rsidRDefault="009E7A90" w:rsidP="009E7A90">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E7A90" w:rsidRPr="009E7A90" w:rsidRDefault="009E7A90" w:rsidP="009E7A90">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9E7A90" w:rsidRPr="009E7A90" w:rsidRDefault="009E7A90" w:rsidP="009E7A90">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9E7A90" w:rsidRPr="009E7A90" w:rsidRDefault="009E7A90" w:rsidP="009E7A90">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9E7A90" w:rsidRPr="009E7A90" w:rsidRDefault="009E7A90" w:rsidP="009E7A90">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9E7A90" w:rsidRPr="009E7A90" w:rsidRDefault="009E7A90" w:rsidP="009E7A90">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9E7A90" w:rsidRPr="009E7A90" w:rsidTr="0017290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9E7A90" w:rsidRPr="009E7A90" w:rsidRDefault="009E7A90" w:rsidP="009E7A90">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août</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9E7A90" w:rsidRPr="009E7A90" w:rsidRDefault="009E7A90"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9E7A90" w:rsidRPr="009E7A90" w:rsidRDefault="009E7A90"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w:t>
            </w:r>
            <w:r w:rsidR="00A20F51">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9E7A90"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9E7A90" w:rsidRPr="009E7A90" w:rsidRDefault="009E7A90"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34.50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E7A90" w:rsidRPr="009E7A90" w:rsidRDefault="009E7A90"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34.50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9E7A90" w:rsidRPr="009E7A90" w:rsidRDefault="009E7A90"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9E7A90"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9E7A90" w:rsidRPr="009E7A90" w:rsidRDefault="00A20F51" w:rsidP="00A20F51">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E7A90" w:rsidRPr="009E7A90" w:rsidRDefault="009E7A90" w:rsidP="00A20F51">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r>
    </w:tbl>
    <w:p w:rsidR="009E7A90" w:rsidRDefault="009E7A90"/>
    <w:p w:rsidR="009E7A90" w:rsidRDefault="009E7A90">
      <w:r>
        <w:t xml:space="preserve">En effet, au 15 </w:t>
      </w:r>
      <w:r w:rsidR="00172903">
        <w:t>Août</w:t>
      </w:r>
      <w:r>
        <w:t xml:space="preserve"> vous n’avez pas 3 mois d’ancienneté, donc le jour férié ne vous est pas dû</w:t>
      </w:r>
      <w:r w:rsidR="00C10552">
        <w:t xml:space="preserve"> en compensation.</w:t>
      </w:r>
    </w:p>
    <w:p w:rsidR="009E7A90" w:rsidRDefault="009E7A90">
      <w:r>
        <w:t>L’absence de l’</w:t>
      </w:r>
      <w:r w:rsidR="00172903">
        <w:t>enfan</w:t>
      </w:r>
      <w:r>
        <w:t xml:space="preserve">t est </w:t>
      </w:r>
      <w:r w:rsidR="00A20F51">
        <w:t>indiquée</w:t>
      </w:r>
      <w:r>
        <w:t xml:space="preserve"> dans la colonne 4 </w:t>
      </w:r>
    </w:p>
    <w:p w:rsidR="00335686" w:rsidRDefault="00335686">
      <w:r>
        <w:br w:type="page"/>
      </w:r>
    </w:p>
    <w:p w:rsidR="00335686" w:rsidRDefault="00A20F51">
      <w:r>
        <w:lastRenderedPageBreak/>
        <w:t>Votre relevé :</w:t>
      </w:r>
    </w:p>
    <w:p w:rsidR="00335686" w:rsidRDefault="00335686"/>
    <w:tbl>
      <w:tblPr>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172903" w:rsidRPr="009E7A90" w:rsidTr="0017290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172903" w:rsidRPr="009E7A90" w:rsidRDefault="0017290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172903" w:rsidRPr="009E7A90" w:rsidRDefault="0017290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172903" w:rsidRPr="009E7A90" w:rsidRDefault="0017290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172903" w:rsidRPr="009E7A90" w:rsidRDefault="0017290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172903" w:rsidRPr="009E7A90" w:rsidRDefault="0017290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172903" w:rsidRPr="009E7A90" w:rsidTr="0017290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172903" w:rsidRPr="009E7A90" w:rsidRDefault="00335686"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Septembre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172903" w:rsidRPr="009E7A90" w:rsidRDefault="00335686"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172903" w:rsidRPr="009E7A90" w:rsidRDefault="00172903" w:rsidP="00BD7B73">
            <w:pPr>
              <w:spacing w:after="0" w:line="240" w:lineRule="auto"/>
              <w:jc w:val="right"/>
              <w:rPr>
                <w:rFonts w:ascii="Arial" w:eastAsia="Times New Roman" w:hAnsi="Arial" w:cs="Arial"/>
                <w:sz w:val="20"/>
                <w:szCs w:val="20"/>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72903" w:rsidRPr="009E7A90" w:rsidRDefault="00335686"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172903" w:rsidRPr="009E7A90" w:rsidRDefault="0017290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172903" w:rsidRPr="009E7A90" w:rsidRDefault="0017290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172903" w:rsidRPr="009E7A90" w:rsidRDefault="00335686"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10.55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72903" w:rsidRPr="009E7A90" w:rsidRDefault="00335686"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200.45</w:t>
            </w:r>
          </w:p>
        </w:tc>
      </w:tr>
    </w:tbl>
    <w:p w:rsidR="009E7A90" w:rsidRDefault="009E7A90"/>
    <w:p w:rsidR="00335686" w:rsidRDefault="00A20F51">
      <w:r>
        <w:t>Notre relevé :</w:t>
      </w:r>
    </w:p>
    <w:tbl>
      <w:tblPr>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A20F51" w:rsidRPr="009E7A90" w:rsidRDefault="00A20F51" w:rsidP="00A20F51">
            <w:pPr>
              <w:spacing w:after="0" w:line="240" w:lineRule="auto"/>
              <w:jc w:val="center"/>
              <w:rPr>
                <w:rFonts w:ascii="Arial" w:eastAsia="Times New Roman" w:hAnsi="Arial" w:cs="Arial"/>
                <w:sz w:val="20"/>
                <w:szCs w:val="20"/>
                <w:lang w:eastAsia="fr-FR"/>
              </w:rPr>
            </w:pP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A20F51"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Septembre </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A20F51" w:rsidRPr="009E7A90" w:rsidRDefault="00A20F51"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10.55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20F51" w:rsidRPr="009E7A90" w:rsidRDefault="00A20F51"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200.45</w:t>
            </w:r>
          </w:p>
        </w:tc>
      </w:tr>
    </w:tbl>
    <w:p w:rsidR="00A20F51" w:rsidRDefault="00A20F51"/>
    <w:p w:rsidR="00A20F51" w:rsidRDefault="00A20F51">
      <w:r>
        <w:t>Nous sommes en phase</w:t>
      </w:r>
    </w:p>
    <w:p w:rsidR="00A20F51" w:rsidRDefault="00A20F51"/>
    <w:p w:rsidR="00A20F51" w:rsidRDefault="00A20F51">
      <w:r>
        <w:t xml:space="preserve">La retenue des 10.55 heures correspond </w:t>
      </w:r>
      <w:r w:rsidR="00F52F4E">
        <w:t>à un CP sans solde pour convenance personnelle.</w:t>
      </w:r>
    </w:p>
    <w:p w:rsidR="00A20F51" w:rsidRDefault="00A20F51"/>
    <w:p w:rsidR="00335686" w:rsidRDefault="00335686">
      <w:r>
        <w:br w:type="page"/>
      </w:r>
    </w:p>
    <w:p w:rsidR="00335686" w:rsidRDefault="00F52F4E">
      <w:r>
        <w:lastRenderedPageBreak/>
        <w:t>Votre relevé</w:t>
      </w:r>
    </w:p>
    <w:tbl>
      <w:tblPr>
        <w:tblpPr w:leftFromText="141" w:rightFromText="141" w:vertAnchor="page" w:horzAnchor="margin" w:tblpY="1411"/>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F52F4E" w:rsidRPr="009E7A90" w:rsidRDefault="00F52F4E" w:rsidP="00F52F4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Octobre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w:t>
            </w:r>
          </w:p>
        </w:tc>
      </w:tr>
    </w:tbl>
    <w:p w:rsidR="00F52F4E" w:rsidRDefault="00F52F4E"/>
    <w:p w:rsidR="00F52F4E" w:rsidRDefault="00F52F4E"/>
    <w:p w:rsidR="00F52F4E" w:rsidRDefault="00F52F4E"/>
    <w:p w:rsidR="00F52F4E" w:rsidRDefault="00F52F4E"/>
    <w:p w:rsidR="00F52F4E" w:rsidRDefault="00F52F4E"/>
    <w:p w:rsidR="00F52F4E" w:rsidRDefault="00F52F4E">
      <w:r>
        <w:t>Notre relevé :</w:t>
      </w:r>
    </w:p>
    <w:p w:rsidR="00F52F4E" w:rsidRDefault="00F52F4E"/>
    <w:tbl>
      <w:tblPr>
        <w:tblpPr w:leftFromText="141" w:rightFromText="141" w:vertAnchor="page" w:horzAnchor="margin" w:tblpY="4261"/>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F52F4E" w:rsidRPr="009E7A90" w:rsidRDefault="00F52F4E" w:rsidP="00F52F4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Octobre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w:t>
            </w:r>
          </w:p>
        </w:tc>
      </w:tr>
    </w:tbl>
    <w:p w:rsidR="00F52F4E" w:rsidRDefault="00F52F4E"/>
    <w:p w:rsidR="00F52F4E" w:rsidRDefault="00F52F4E"/>
    <w:p w:rsidR="00F52F4E" w:rsidRDefault="00F52F4E"/>
    <w:p w:rsidR="00F52F4E" w:rsidRDefault="00F52F4E"/>
    <w:p w:rsidR="00F52F4E" w:rsidRDefault="00F52F4E">
      <w:r>
        <w:br w:type="page"/>
      </w:r>
    </w:p>
    <w:p w:rsidR="00F52F4E" w:rsidRDefault="00F52F4E">
      <w:r>
        <w:lastRenderedPageBreak/>
        <w:t>Votre relevé :</w:t>
      </w:r>
    </w:p>
    <w:tbl>
      <w:tblPr>
        <w:tblpPr w:leftFromText="141" w:rightFromText="141" w:horzAnchor="margin" w:tblpY="960"/>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F52F4E"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F52F4E"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F52F4E" w:rsidRPr="009E7A90" w:rsidRDefault="00F52F4E"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Novembre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241.5</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w:t>
            </w:r>
          </w:p>
        </w:tc>
      </w:tr>
    </w:tbl>
    <w:p w:rsidR="00F52F4E" w:rsidRDefault="00F52F4E"/>
    <w:p w:rsidR="00F52F4E" w:rsidRDefault="00F52F4E"/>
    <w:p w:rsidR="00F52F4E" w:rsidRDefault="00F52F4E"/>
    <w:p w:rsidR="00F52F4E" w:rsidRDefault="00F52F4E"/>
    <w:p w:rsidR="00F52F4E" w:rsidRDefault="00F52F4E"/>
    <w:p w:rsidR="00F52F4E" w:rsidRDefault="00F52F4E"/>
    <w:p w:rsidR="00F52F4E" w:rsidRDefault="00F52F4E">
      <w:r>
        <w:t>Notre relevé :</w:t>
      </w:r>
    </w:p>
    <w:tbl>
      <w:tblPr>
        <w:tblpPr w:leftFromText="141" w:rightFromText="141" w:vertAnchor="page" w:horzAnchor="margin" w:tblpY="4441"/>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F52F4E" w:rsidRPr="009E7A90" w:rsidRDefault="00F52F4E" w:rsidP="00F52F4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Novembre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w:t>
            </w:r>
          </w:p>
        </w:tc>
      </w:tr>
    </w:tbl>
    <w:p w:rsidR="00F52F4E" w:rsidRDefault="00F52F4E"/>
    <w:p w:rsidR="00F52F4E" w:rsidRDefault="00F52F4E"/>
    <w:p w:rsidR="00F52F4E" w:rsidRDefault="00F52F4E"/>
    <w:p w:rsidR="00F52F4E" w:rsidRDefault="00F52F4E"/>
    <w:p w:rsidR="00F52F4E" w:rsidRDefault="00F52F4E">
      <w:r>
        <w:t>Vous nous compter le 1 novembre en jour férié, sauf que la semaine du 29 Octobre 2012 au 04 Novembre 2012 inclus est une semaine d’absence, tel que prévu dans le contrat, par conséquent, le jour férié ne vous ai pas dû.</w:t>
      </w:r>
    </w:p>
    <w:p w:rsidR="00F52F4E" w:rsidRDefault="00F52F4E">
      <w:r>
        <w:br w:type="page"/>
      </w:r>
    </w:p>
    <w:p w:rsidR="00F52F4E" w:rsidRDefault="00F52F4E">
      <w:r>
        <w:lastRenderedPageBreak/>
        <w:t>Votre relevé :</w:t>
      </w:r>
    </w:p>
    <w:p w:rsidR="00F52F4E" w:rsidRDefault="00F52F4E"/>
    <w:tbl>
      <w:tblPr>
        <w:tblpPr w:leftFromText="141" w:rightFromText="141" w:horzAnchor="margin" w:tblpY="960"/>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F52F4E"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F52F4E"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F52F4E" w:rsidRPr="009E7A90" w:rsidRDefault="00F52F4E"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Décembre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217</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228.50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11.35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199.65</w:t>
            </w:r>
          </w:p>
        </w:tc>
      </w:tr>
    </w:tbl>
    <w:p w:rsidR="00F52F4E" w:rsidRDefault="00F52F4E"/>
    <w:p w:rsidR="00F52F4E" w:rsidRDefault="00F52F4E"/>
    <w:p w:rsidR="00F52F4E" w:rsidRDefault="00F52F4E"/>
    <w:p w:rsidR="00F52F4E" w:rsidRDefault="00F52F4E"/>
    <w:p w:rsidR="00F52F4E" w:rsidRDefault="00F52F4E"/>
    <w:p w:rsidR="00F52F4E" w:rsidRDefault="00F52F4E">
      <w:r>
        <w:t>Notre relevé :</w:t>
      </w:r>
    </w:p>
    <w:tbl>
      <w:tblPr>
        <w:tblpPr w:leftFromText="141" w:rightFromText="141" w:vertAnchor="page" w:horzAnchor="margin" w:tblpY="4396"/>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F52F4E" w:rsidRPr="009E7A90" w:rsidRDefault="00F52F4E" w:rsidP="00F52F4E">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F52F4E" w:rsidRPr="009E7A90" w:rsidTr="00F52F4E">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F52F4E" w:rsidRPr="009E7A90" w:rsidRDefault="00F52F4E" w:rsidP="00F52F4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Décembre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159.50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46.00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217.00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11.35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52F4E" w:rsidRPr="009E7A90" w:rsidRDefault="00F52F4E" w:rsidP="00F52F4E">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199.65</w:t>
            </w:r>
          </w:p>
        </w:tc>
      </w:tr>
    </w:tbl>
    <w:p w:rsidR="00F52F4E" w:rsidRDefault="00F52F4E"/>
    <w:p w:rsidR="00F52F4E" w:rsidRDefault="00F52F4E"/>
    <w:p w:rsidR="00F52F4E" w:rsidRDefault="00F52F4E"/>
    <w:p w:rsidR="00F52F4E" w:rsidRDefault="00F52F4E"/>
    <w:p w:rsidR="00F52F4E" w:rsidRDefault="00F52F4E">
      <w:r>
        <w:t>Une erreur a été glissée sur la notion de dernière semaine de décembr</w:t>
      </w:r>
      <w:r w:rsidR="00BD7B73">
        <w:t>e au niveau des congés. Par cons</w:t>
      </w:r>
      <w:r>
        <w:t xml:space="preserve">équent </w:t>
      </w:r>
      <w:r w:rsidR="00BD7B73">
        <w:t>les 46h d’absence sont a intégré dans la colonne 4 et non 1. Le jour férié correspondant au 11.50 est à inclure dans la colonne 2.</w:t>
      </w:r>
    </w:p>
    <w:p w:rsidR="00BD7B73" w:rsidRPr="00BD7B73" w:rsidRDefault="00BD7B73" w:rsidP="00BD7B73">
      <w:pPr>
        <w:rPr>
          <w:color w:val="FF0000"/>
        </w:rPr>
      </w:pPr>
      <w:r w:rsidRPr="00BD7B73">
        <w:rPr>
          <w:color w:val="FF0000"/>
        </w:rPr>
        <w:t>Cependant, ce jour férié est compris dans la mensualisation et ne vous a pas été déduit financièrement, il n’est donc pas à compenser.</w:t>
      </w:r>
    </w:p>
    <w:p w:rsidR="00BD7B73" w:rsidRDefault="00BD7B73">
      <w:r>
        <w:t>Les 11.35h en déductions correspondent à l’absence sans solde du 12 décembre + 1h50 d’absence sans solde du 13 décembre.</w:t>
      </w:r>
    </w:p>
    <w:p w:rsidR="00BD7B73" w:rsidRDefault="00BD7B73">
      <w:r>
        <w:t>Il faut donc lire le tableau suivant</w:t>
      </w:r>
    </w:p>
    <w:tbl>
      <w:tblPr>
        <w:tblpPr w:leftFromText="141" w:rightFromText="141" w:vertAnchor="page" w:horzAnchor="margin" w:tblpY="8236"/>
        <w:tblW w:w="12666"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tblGrid>
      <w:tr w:rsidR="00BD7B73"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2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Décembre</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159.50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46.00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205.50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11.35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199.65</w:t>
            </w:r>
          </w:p>
        </w:tc>
      </w:tr>
    </w:tbl>
    <w:p w:rsidR="00F52F4E" w:rsidRDefault="00F52F4E"/>
    <w:p w:rsidR="00F52F4E" w:rsidRDefault="00F52F4E"/>
    <w:p w:rsidR="00BD7B73" w:rsidRDefault="00BD7B73"/>
    <w:p w:rsidR="00BD7B73" w:rsidRDefault="00BD7B73"/>
    <w:p w:rsidR="00BD7B73" w:rsidRDefault="00BD7B73"/>
    <w:p w:rsidR="00BD7B73" w:rsidRDefault="00BD7B73">
      <w:r>
        <w:br w:type="page"/>
      </w:r>
    </w:p>
    <w:p w:rsidR="00BD7B73" w:rsidRDefault="00BD7B73">
      <w:r>
        <w:lastRenderedPageBreak/>
        <w:t>Votre relevé :</w:t>
      </w:r>
    </w:p>
    <w:p w:rsidR="00BD7B73" w:rsidRDefault="00BD7B73"/>
    <w:tbl>
      <w:tblPr>
        <w:tblpPr w:leftFromText="141" w:rightFromText="141" w:vertAnchor="page" w:horzAnchor="margin" w:tblpY="156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Janvier</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211.00</w:t>
            </w:r>
          </w:p>
        </w:tc>
      </w:tr>
    </w:tbl>
    <w:p w:rsidR="00BD7B73" w:rsidRDefault="00BD7B73"/>
    <w:p w:rsidR="00BD7B73" w:rsidRDefault="00BD7B73"/>
    <w:p w:rsidR="00BD7B73" w:rsidRDefault="00BD7B73"/>
    <w:p w:rsidR="00BD7B73" w:rsidRDefault="00BD7B73"/>
    <w:p w:rsidR="00BD7B73" w:rsidRDefault="00BD7B73"/>
    <w:p w:rsidR="00BD7B73" w:rsidRDefault="00BD7B73">
      <w:r>
        <w:t>Notre relevé :</w:t>
      </w:r>
    </w:p>
    <w:tbl>
      <w:tblPr>
        <w:tblpPr w:leftFromText="141" w:rightFromText="141" w:vertAnchor="page" w:horzAnchor="margin" w:tblpY="4486"/>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Janvier</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211.00</w:t>
            </w:r>
          </w:p>
        </w:tc>
      </w:tr>
    </w:tbl>
    <w:p w:rsidR="00BD7B73" w:rsidRDefault="00BD7B73"/>
    <w:p w:rsidR="00BD7B73" w:rsidRDefault="00BD7B73"/>
    <w:p w:rsidR="00BD7B73" w:rsidRDefault="00BD7B73"/>
    <w:p w:rsidR="00BD7B73" w:rsidRDefault="00BD7B73"/>
    <w:p w:rsidR="00BD7B73" w:rsidRDefault="00BD7B73"/>
    <w:p w:rsidR="00BD7B73" w:rsidRDefault="00BD7B73">
      <w:r>
        <w:t>Le 1</w:t>
      </w:r>
      <w:r w:rsidRPr="00BD7B73">
        <w:rPr>
          <w:vertAlign w:val="superscript"/>
        </w:rPr>
        <w:t>er</w:t>
      </w:r>
      <w:r>
        <w:t xml:space="preserve"> Janvier tombant dans votre semaine de congé, nous sommes ok sur l’intégration et rémunérer afin de compenser cette journée.</w:t>
      </w:r>
    </w:p>
    <w:p w:rsidR="00BD7B73" w:rsidRDefault="00BD7B73"/>
    <w:p w:rsidR="00BD7B73" w:rsidRDefault="00BD7B73">
      <w:r>
        <w:br w:type="page"/>
      </w:r>
    </w:p>
    <w:p w:rsidR="00BD7B73" w:rsidRDefault="00BD7B73">
      <w:r>
        <w:lastRenderedPageBreak/>
        <w:t>Votre relevé :</w:t>
      </w:r>
    </w:p>
    <w:p w:rsidR="00BD7B73" w:rsidRDefault="00BD7B73"/>
    <w:tbl>
      <w:tblPr>
        <w:tblpPr w:leftFromText="141" w:rightFromText="141" w:vertAnchor="page" w:horzAnchor="margin" w:tblpY="156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Février</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184.00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184.00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211.00</w:t>
            </w:r>
          </w:p>
        </w:tc>
      </w:tr>
    </w:tbl>
    <w:p w:rsidR="00BD7B73" w:rsidRDefault="00BD7B73"/>
    <w:p w:rsidR="00BD7B73" w:rsidRDefault="00BD7B73"/>
    <w:p w:rsidR="00BD7B73" w:rsidRDefault="00BD7B73"/>
    <w:p w:rsidR="00BD7B73" w:rsidRDefault="00BD7B73"/>
    <w:p w:rsidR="00BD7B73" w:rsidRDefault="00BD7B73"/>
    <w:p w:rsidR="00BD7B73" w:rsidRDefault="00BD7B73">
      <w:r>
        <w:t>Notre relevé :</w:t>
      </w:r>
    </w:p>
    <w:tbl>
      <w:tblPr>
        <w:tblpPr w:leftFromText="141" w:rightFromText="141" w:vertAnchor="page" w:horzAnchor="margin" w:tblpY="456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Février</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184.00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184.00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211.00</w:t>
            </w:r>
          </w:p>
        </w:tc>
      </w:tr>
    </w:tbl>
    <w:p w:rsidR="00BD7B73" w:rsidRDefault="00BD7B73"/>
    <w:p w:rsidR="00BD7B73" w:rsidRDefault="00BD7B73"/>
    <w:p w:rsidR="00BD7B73" w:rsidRDefault="00BD7B73"/>
    <w:p w:rsidR="00BD7B73" w:rsidRDefault="00BD7B73"/>
    <w:p w:rsidR="00BD7B73" w:rsidRDefault="00BD7B73"/>
    <w:p w:rsidR="00BD7B73" w:rsidRDefault="00BD7B73">
      <w:r>
        <w:t>Nous sommes en phase.</w:t>
      </w:r>
    </w:p>
    <w:p w:rsidR="00BD7B73" w:rsidRDefault="00BD7B73"/>
    <w:p w:rsidR="00BD7B73" w:rsidRDefault="00BD7B73">
      <w:r>
        <w:br w:type="page"/>
      </w:r>
    </w:p>
    <w:p w:rsidR="00BD7B73" w:rsidRDefault="00BD7B73">
      <w:r>
        <w:lastRenderedPageBreak/>
        <w:t>Votre relevé :</w:t>
      </w:r>
    </w:p>
    <w:p w:rsidR="00BD7B73" w:rsidRDefault="00BD7B73"/>
    <w:tbl>
      <w:tblPr>
        <w:tblpPr w:leftFromText="141" w:rightFromText="141" w:vertAnchor="page" w:horzAnchor="margin" w:tblpY="156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Mars</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10.04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200.96</w:t>
            </w:r>
          </w:p>
        </w:tc>
      </w:tr>
    </w:tbl>
    <w:p w:rsidR="00BD7B73" w:rsidRDefault="00BD7B73"/>
    <w:p w:rsidR="00BD7B73" w:rsidRDefault="00BD7B73"/>
    <w:p w:rsidR="00BD7B73" w:rsidRDefault="00BD7B73"/>
    <w:p w:rsidR="00BD7B73" w:rsidRDefault="00BD7B73"/>
    <w:p w:rsidR="00BD7B73" w:rsidRDefault="00BD7B73"/>
    <w:p w:rsidR="00BD7B73" w:rsidRDefault="00BD7B73">
      <w:r>
        <w:t>Notre relevé :</w:t>
      </w:r>
    </w:p>
    <w:tbl>
      <w:tblPr>
        <w:tblpPr w:leftFromText="141" w:rightFromText="141" w:vertAnchor="page" w:horzAnchor="margin" w:tblpY="4306"/>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Mars</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10.04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200.96</w:t>
            </w:r>
          </w:p>
        </w:tc>
      </w:tr>
    </w:tbl>
    <w:p w:rsidR="00BD7B73" w:rsidRDefault="00BD7B73"/>
    <w:p w:rsidR="00BD7B73" w:rsidRDefault="00BD7B73"/>
    <w:p w:rsidR="00BD7B73" w:rsidRDefault="00BD7B73"/>
    <w:p w:rsidR="00BD7B73" w:rsidRDefault="00BD7B73"/>
    <w:p w:rsidR="00BD7B73" w:rsidRDefault="00BD7B73">
      <w:r>
        <w:t xml:space="preserve">Nous sommes en phase. </w:t>
      </w:r>
    </w:p>
    <w:p w:rsidR="00BD7B73" w:rsidRDefault="00BD7B73">
      <w:r>
        <w:t>La déduction correspondant à votre congé sans solde pour convenance personnelle en date du 29 Mars 2013</w:t>
      </w:r>
    </w:p>
    <w:p w:rsidR="00BD7B73" w:rsidRDefault="00BD7B73"/>
    <w:p w:rsidR="00BD7B73" w:rsidRDefault="00BD7B73">
      <w:r>
        <w:br w:type="page"/>
      </w:r>
    </w:p>
    <w:p w:rsidR="00BD7B73" w:rsidRDefault="00BD7B73">
      <w:r>
        <w:lastRenderedPageBreak/>
        <w:t>Votre relevé :</w:t>
      </w:r>
    </w:p>
    <w:p w:rsidR="00BD7B73" w:rsidRDefault="00BD7B73"/>
    <w:tbl>
      <w:tblPr>
        <w:tblpPr w:leftFromText="141" w:rightFromText="141" w:vertAnchor="page" w:horzAnchor="margin" w:tblpY="156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BD7B73" w:rsidRPr="009E7A90" w:rsidRDefault="00BD7B73" w:rsidP="00BD7B73">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BD7B73" w:rsidRPr="009E7A90" w:rsidTr="00BD7B73">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BD7B73" w:rsidRPr="009E7A90" w:rsidRDefault="00BD7B73" w:rsidP="00BD7B7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Avril</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126.50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138.00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47.95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BD7B73" w:rsidRPr="009E7A90" w:rsidRDefault="00BD7B73" w:rsidP="00BD7B73">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163.05</w:t>
            </w:r>
          </w:p>
        </w:tc>
      </w:tr>
    </w:tbl>
    <w:p w:rsidR="00BD7B73" w:rsidRDefault="00BD7B73"/>
    <w:p w:rsidR="00BD7B73" w:rsidRDefault="00BD7B73"/>
    <w:p w:rsidR="00BD7B73" w:rsidRDefault="00BD7B73"/>
    <w:p w:rsidR="00BD7B73" w:rsidRDefault="00BD7B73"/>
    <w:p w:rsidR="00BD7B73" w:rsidRDefault="00BD7B73"/>
    <w:p w:rsidR="00BD7B73" w:rsidRDefault="00BD7B73">
      <w:r>
        <w:t>Notre relevé :</w:t>
      </w:r>
    </w:p>
    <w:tbl>
      <w:tblPr>
        <w:tblpPr w:leftFromText="141" w:rightFromText="141" w:vertAnchor="page" w:horzAnchor="margin" w:tblpY="429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295385" w:rsidRPr="009E7A90" w:rsidTr="00295385">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295385" w:rsidRPr="009E7A90" w:rsidTr="00295385">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295385" w:rsidRPr="009E7A90" w:rsidRDefault="00295385" w:rsidP="0029538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Avril</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126.50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126.50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47.95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163.05</w:t>
            </w:r>
          </w:p>
        </w:tc>
      </w:tr>
    </w:tbl>
    <w:p w:rsidR="00BD7B73" w:rsidRDefault="00BD7B73"/>
    <w:p w:rsidR="00BD7B73" w:rsidRDefault="00BD7B73"/>
    <w:p w:rsidR="00BD7B73" w:rsidRDefault="00BD7B73"/>
    <w:p w:rsidR="00295385" w:rsidRDefault="00295385"/>
    <w:p w:rsidR="00295385" w:rsidRDefault="00295385" w:rsidP="00295385">
      <w:pPr>
        <w:rPr>
          <w:color w:val="FF0000"/>
        </w:rPr>
      </w:pPr>
      <w:r>
        <w:rPr>
          <w:color w:val="FF0000"/>
        </w:rPr>
        <w:t>Ce</w:t>
      </w:r>
      <w:r w:rsidRPr="00BD7B73">
        <w:rPr>
          <w:color w:val="FF0000"/>
        </w:rPr>
        <w:t xml:space="preserve"> jour férié est compris dans la mensualisation</w:t>
      </w:r>
      <w:r w:rsidR="00C10552">
        <w:rPr>
          <w:color w:val="FF0000"/>
        </w:rPr>
        <w:t>, n’a pas été travaillé comme prévu dans le contrat</w:t>
      </w:r>
      <w:r w:rsidRPr="00BD7B73">
        <w:rPr>
          <w:color w:val="FF0000"/>
        </w:rPr>
        <w:t xml:space="preserve"> et ne vous a pas été déduit financièrement, il n’est donc pas à compenser.</w:t>
      </w:r>
    </w:p>
    <w:p w:rsidR="00295385" w:rsidRDefault="00295385" w:rsidP="00295385">
      <w:pPr>
        <w:rPr>
          <w:color w:val="FF0000"/>
        </w:rPr>
      </w:pPr>
    </w:p>
    <w:p w:rsidR="00295385" w:rsidRPr="00295385" w:rsidRDefault="00295385" w:rsidP="00295385">
      <w:pPr>
        <w:rPr>
          <w:color w:val="000000" w:themeColor="text1"/>
        </w:rPr>
      </w:pPr>
      <w:r w:rsidRPr="00295385">
        <w:rPr>
          <w:color w:val="000000" w:themeColor="text1"/>
        </w:rPr>
        <w:t>La déduction des 47.95 heures correspond à votre semaine sans solde du 15 au 19/04/13</w:t>
      </w:r>
    </w:p>
    <w:p w:rsidR="00295385" w:rsidRDefault="00295385">
      <w:r>
        <w:br w:type="page"/>
      </w:r>
    </w:p>
    <w:p w:rsidR="00295385" w:rsidRDefault="00295385" w:rsidP="00295385">
      <w:r>
        <w:lastRenderedPageBreak/>
        <w:t>Votre relevé :</w:t>
      </w:r>
    </w:p>
    <w:tbl>
      <w:tblPr>
        <w:tblpPr w:leftFromText="141" w:rightFromText="141" w:vertAnchor="page" w:horzAnchor="margin" w:tblpY="141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295385" w:rsidRPr="009E7A90" w:rsidTr="00295385">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w:t>
            </w:r>
          </w:p>
        </w:tc>
      </w:tr>
      <w:tr w:rsidR="00295385" w:rsidRPr="009E7A90" w:rsidTr="00295385">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295385" w:rsidRPr="009E7A90" w:rsidRDefault="00295385" w:rsidP="0029538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Mai</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218.50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46.00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264.50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211.00</w:t>
            </w:r>
          </w:p>
        </w:tc>
      </w:tr>
    </w:tbl>
    <w:p w:rsidR="00295385" w:rsidRDefault="00295385" w:rsidP="00295385"/>
    <w:p w:rsidR="00295385" w:rsidRDefault="00295385" w:rsidP="00295385"/>
    <w:p w:rsidR="00295385" w:rsidRDefault="00295385" w:rsidP="00295385"/>
    <w:p w:rsidR="00295385" w:rsidRDefault="00295385" w:rsidP="00295385"/>
    <w:p w:rsidR="00295385" w:rsidRDefault="00295385" w:rsidP="00295385"/>
    <w:p w:rsidR="00295385" w:rsidRDefault="00295385" w:rsidP="00295385">
      <w:r>
        <w:t>Notre relevé :</w:t>
      </w:r>
    </w:p>
    <w:tbl>
      <w:tblPr>
        <w:tblpPr w:leftFromText="141" w:rightFromText="141" w:vertAnchor="page" w:horzAnchor="margin" w:tblpY="3901"/>
        <w:tblW w:w="12666" w:type="dxa"/>
        <w:tblCellMar>
          <w:left w:w="70" w:type="dxa"/>
          <w:right w:w="70" w:type="dxa"/>
        </w:tblCellMar>
        <w:tblLook w:val="04A0" w:firstRow="1" w:lastRow="0" w:firstColumn="1" w:lastColumn="0" w:noHBand="0" w:noVBand="1"/>
      </w:tblPr>
      <w:tblGrid>
        <w:gridCol w:w="1129"/>
        <w:gridCol w:w="1271"/>
        <w:gridCol w:w="1200"/>
        <w:gridCol w:w="1200"/>
        <w:gridCol w:w="1200"/>
        <w:gridCol w:w="1200"/>
        <w:gridCol w:w="1363"/>
        <w:gridCol w:w="1663"/>
        <w:gridCol w:w="1240"/>
        <w:gridCol w:w="1200"/>
      </w:tblGrid>
      <w:tr w:rsidR="00295385" w:rsidRPr="009E7A90" w:rsidTr="00295385">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 </w:t>
            </w:r>
          </w:p>
        </w:tc>
        <w:tc>
          <w:tcPr>
            <w:tcW w:w="1271"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total heures dues</w:t>
            </w:r>
          </w:p>
        </w:tc>
        <w:tc>
          <w:tcPr>
            <w:tcW w:w="1363"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nb heures mensualisées (5)</w:t>
            </w:r>
          </w:p>
        </w:tc>
        <w:tc>
          <w:tcPr>
            <w:tcW w:w="1663"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noWrap/>
            <w:vAlign w:val="bottom"/>
          </w:tcPr>
          <w:p w:rsidR="00295385" w:rsidRPr="009E7A90" w:rsidRDefault="00295385" w:rsidP="00295385">
            <w:pPr>
              <w:spacing w:after="0" w:line="240" w:lineRule="auto"/>
              <w:rPr>
                <w:rFonts w:ascii="Arial" w:eastAsia="Times New Roman" w:hAnsi="Arial" w:cs="Arial"/>
                <w:sz w:val="20"/>
                <w:szCs w:val="20"/>
                <w:lang w:eastAsia="fr-FR"/>
              </w:rPr>
            </w:pPr>
            <w:r w:rsidRPr="009E7A90">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T</w:t>
            </w:r>
            <w:r w:rsidRPr="009E7A90">
              <w:rPr>
                <w:rFonts w:ascii="Arial" w:eastAsia="Times New Roman" w:hAnsi="Arial" w:cs="Arial"/>
                <w:sz w:val="20"/>
                <w:szCs w:val="20"/>
                <w:lang w:eastAsia="fr-FR"/>
              </w:rPr>
              <w:t>otal</w:t>
            </w:r>
          </w:p>
        </w:tc>
      </w:tr>
      <w:tr w:rsidR="00295385" w:rsidRPr="009E7A90" w:rsidTr="00295385">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295385" w:rsidRPr="009E7A90" w:rsidRDefault="00295385" w:rsidP="0029538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Mai</w:t>
            </w:r>
          </w:p>
        </w:tc>
        <w:tc>
          <w:tcPr>
            <w:tcW w:w="1271"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207.00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C33732"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000000" w:fill="FFFF99"/>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11.50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95385" w:rsidRPr="009E7A90" w:rsidRDefault="00C33732"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230.00</w:t>
            </w:r>
          </w:p>
        </w:tc>
        <w:tc>
          <w:tcPr>
            <w:tcW w:w="1363"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sidRPr="009E7A90">
              <w:rPr>
                <w:rFonts w:ascii="Arial" w:eastAsia="Times New Roman" w:hAnsi="Arial" w:cs="Arial"/>
                <w:sz w:val="20"/>
                <w:szCs w:val="20"/>
                <w:lang w:eastAsia="fr-FR"/>
              </w:rPr>
              <w:t>211.00</w:t>
            </w:r>
          </w:p>
        </w:tc>
        <w:tc>
          <w:tcPr>
            <w:tcW w:w="1663"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40" w:type="dxa"/>
            <w:tcBorders>
              <w:top w:val="single" w:sz="4" w:space="0" w:color="auto"/>
              <w:left w:val="nil"/>
              <w:bottom w:val="single" w:sz="4" w:space="0" w:color="auto"/>
              <w:right w:val="single" w:sz="4" w:space="0" w:color="auto"/>
            </w:tcBorders>
            <w:shd w:val="clear" w:color="000000" w:fill="FF99CC"/>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95385" w:rsidRPr="009E7A90" w:rsidRDefault="00295385" w:rsidP="00295385">
            <w:pPr>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211.00</w:t>
            </w:r>
          </w:p>
        </w:tc>
      </w:tr>
    </w:tbl>
    <w:p w:rsidR="00295385" w:rsidRDefault="00295385" w:rsidP="00295385"/>
    <w:p w:rsidR="00295385" w:rsidRDefault="00295385" w:rsidP="00295385"/>
    <w:p w:rsidR="00295385" w:rsidRDefault="00295385" w:rsidP="00295385"/>
    <w:p w:rsidR="00295385" w:rsidRDefault="00295385" w:rsidP="00295385"/>
    <w:p w:rsidR="00295385" w:rsidRDefault="00295385" w:rsidP="00295385">
      <w:r>
        <w:t xml:space="preserve">Les jours fériés du mois de mai (1 – 8 – 9 – </w:t>
      </w:r>
      <w:proofErr w:type="gramStart"/>
      <w:r>
        <w:t>20 )</w:t>
      </w:r>
      <w:proofErr w:type="gramEnd"/>
      <w:r>
        <w:t xml:space="preserve"> ne vous ont pas été déduit de la mensualisation  et font donc parti du calcul initial. Par conséquent ils ne donnent pas lieu à compensation.</w:t>
      </w:r>
      <w:r w:rsidR="00C33732">
        <w:t xml:space="preserve"> Seul le 1 mai rentre dans le calcul ici.</w:t>
      </w:r>
    </w:p>
    <w:p w:rsidR="00C33732" w:rsidRDefault="00C33732" w:rsidP="00295385">
      <w:r>
        <w:t>Le reste des jours ne sont donc pas compensé.</w:t>
      </w:r>
    </w:p>
    <w:p w:rsidR="00C33732" w:rsidRDefault="00C33732">
      <w:r>
        <w:br w:type="page"/>
      </w:r>
    </w:p>
    <w:p w:rsidR="00C33732" w:rsidRDefault="00C33732" w:rsidP="00295385">
      <w:r>
        <w:lastRenderedPageBreak/>
        <w:t>Tableau synthèse :</w:t>
      </w:r>
    </w:p>
    <w:p w:rsidR="00C33732" w:rsidRDefault="00C33732" w:rsidP="00295385"/>
    <w:p w:rsidR="00C33732" w:rsidRDefault="00C33732">
      <w:r>
        <w:t>Votre relevé :</w:t>
      </w:r>
    </w:p>
    <w:p w:rsidR="00802F3C" w:rsidRDefault="00802F3C"/>
    <w:tbl>
      <w:tblPr>
        <w:tblW w:w="13673"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363"/>
        <w:gridCol w:w="1663"/>
        <w:gridCol w:w="1240"/>
        <w:gridCol w:w="1200"/>
        <w:gridCol w:w="1200"/>
      </w:tblGrid>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4"/>
                <w:szCs w:val="24"/>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300"/>
        </w:trPr>
        <w:tc>
          <w:tcPr>
            <w:tcW w:w="4800" w:type="dxa"/>
            <w:gridSpan w:val="4"/>
            <w:tcBorders>
              <w:top w:val="nil"/>
              <w:left w:val="nil"/>
              <w:bottom w:val="nil"/>
              <w:right w:val="nil"/>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b/>
                <w:bCs/>
                <w:i/>
                <w:iCs/>
                <w:sz w:val="24"/>
                <w:szCs w:val="24"/>
                <w:lang w:eastAsia="fr-FR"/>
              </w:rPr>
            </w:pPr>
            <w:r w:rsidRPr="00802F3C">
              <w:rPr>
                <w:rFonts w:ascii="Arial" w:eastAsia="Times New Roman" w:hAnsi="Arial" w:cs="Arial"/>
                <w:b/>
                <w:bCs/>
                <w:i/>
                <w:iCs/>
                <w:sz w:val="24"/>
                <w:szCs w:val="24"/>
                <w:lang w:eastAsia="fr-FR"/>
              </w:rPr>
              <w:t>régularisation en année incomplète</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Arial" w:eastAsia="Times New Roman" w:hAnsi="Arial" w:cs="Arial"/>
                <w:b/>
                <w:bCs/>
                <w:i/>
                <w:iCs/>
                <w:sz w:val="24"/>
                <w:szCs w:val="24"/>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124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single" w:sz="4" w:space="0" w:color="auto"/>
              <w:left w:val="nil"/>
              <w:bottom w:val="single" w:sz="4" w:space="0" w:color="auto"/>
              <w:right w:val="single" w:sz="4" w:space="0" w:color="auto"/>
            </w:tcBorders>
            <w:shd w:val="clear" w:color="000000" w:fill="FFFF99"/>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nb heures réelles (1)</w:t>
            </w:r>
          </w:p>
        </w:tc>
        <w:tc>
          <w:tcPr>
            <w:tcW w:w="1200" w:type="dxa"/>
            <w:tcBorders>
              <w:top w:val="single" w:sz="4" w:space="0" w:color="auto"/>
              <w:left w:val="nil"/>
              <w:bottom w:val="single" w:sz="4" w:space="0" w:color="auto"/>
              <w:right w:val="single" w:sz="4" w:space="0" w:color="auto"/>
            </w:tcBorders>
            <w:shd w:val="clear" w:color="000000" w:fill="FFFF99"/>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nb heures pour jours fériés (2)</w:t>
            </w:r>
          </w:p>
        </w:tc>
        <w:tc>
          <w:tcPr>
            <w:tcW w:w="1200" w:type="dxa"/>
            <w:tcBorders>
              <w:top w:val="single" w:sz="4" w:space="0" w:color="auto"/>
              <w:left w:val="nil"/>
              <w:bottom w:val="single" w:sz="4" w:space="0" w:color="auto"/>
              <w:right w:val="single" w:sz="4" w:space="0" w:color="auto"/>
            </w:tcBorders>
            <w:shd w:val="clear" w:color="000000" w:fill="FFFF99"/>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nb heures pour formation obligatoire (3)</w:t>
            </w:r>
          </w:p>
        </w:tc>
        <w:tc>
          <w:tcPr>
            <w:tcW w:w="1200" w:type="dxa"/>
            <w:tcBorders>
              <w:top w:val="single" w:sz="4" w:space="0" w:color="auto"/>
              <w:left w:val="nil"/>
              <w:bottom w:val="single" w:sz="4" w:space="0" w:color="auto"/>
              <w:right w:val="single" w:sz="4" w:space="0" w:color="auto"/>
            </w:tcBorders>
            <w:shd w:val="clear" w:color="000000" w:fill="FFFF99"/>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 xml:space="preserve">nb heures absence enfant non déductible (4)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total heures dues</w:t>
            </w:r>
          </w:p>
        </w:tc>
        <w:tc>
          <w:tcPr>
            <w:tcW w:w="1300" w:type="dxa"/>
            <w:tcBorders>
              <w:top w:val="single" w:sz="4" w:space="0" w:color="auto"/>
              <w:left w:val="nil"/>
              <w:bottom w:val="single" w:sz="4" w:space="0" w:color="auto"/>
              <w:right w:val="single" w:sz="4" w:space="0" w:color="auto"/>
            </w:tcBorders>
            <w:shd w:val="clear" w:color="000000" w:fill="FF99CC"/>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nb heures mensualisées (5)</w:t>
            </w:r>
          </w:p>
        </w:tc>
        <w:tc>
          <w:tcPr>
            <w:tcW w:w="1533" w:type="dxa"/>
            <w:tcBorders>
              <w:top w:val="single" w:sz="4" w:space="0" w:color="auto"/>
              <w:left w:val="nil"/>
              <w:bottom w:val="single" w:sz="4" w:space="0" w:color="auto"/>
              <w:right w:val="single" w:sz="4" w:space="0" w:color="auto"/>
            </w:tcBorders>
            <w:shd w:val="clear" w:color="000000" w:fill="FF99CC"/>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nb heures complémentaires (6)</w:t>
            </w:r>
          </w:p>
        </w:tc>
        <w:tc>
          <w:tcPr>
            <w:tcW w:w="1240" w:type="dxa"/>
            <w:tcBorders>
              <w:top w:val="single" w:sz="4" w:space="0" w:color="auto"/>
              <w:left w:val="nil"/>
              <w:bottom w:val="single" w:sz="4" w:space="0" w:color="auto"/>
              <w:right w:val="single" w:sz="4" w:space="0" w:color="auto"/>
            </w:tcBorders>
            <w:shd w:val="clear" w:color="000000" w:fill="FF99CC"/>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nb heures pour absence déductible (7)</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r w:rsidRPr="00802F3C">
              <w:rPr>
                <w:rFonts w:ascii="Arial" w:eastAsia="Times New Roman" w:hAnsi="Arial" w:cs="Arial"/>
                <w:sz w:val="20"/>
                <w:szCs w:val="20"/>
                <w:lang w:eastAsia="fr-FR"/>
              </w:rPr>
              <w:t>total</w:t>
            </w:r>
          </w:p>
        </w:tc>
        <w:tc>
          <w:tcPr>
            <w:tcW w:w="1200" w:type="dxa"/>
            <w:tcBorders>
              <w:top w:val="nil"/>
              <w:left w:val="nil"/>
              <w:bottom w:val="nil"/>
              <w:right w:val="nil"/>
            </w:tcBorders>
            <w:shd w:val="clear" w:color="auto" w:fill="auto"/>
            <w:vAlign w:val="center"/>
            <w:hideMark/>
          </w:tcPr>
          <w:p w:rsidR="00802F3C" w:rsidRPr="00802F3C" w:rsidRDefault="00802F3C" w:rsidP="00802F3C">
            <w:pPr>
              <w:spacing w:after="0" w:line="240" w:lineRule="auto"/>
              <w:jc w:val="center"/>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janvier</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218.50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11.50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230.00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février</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184.00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184.00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mars</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218.50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218.50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10.04</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200.96</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avril</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126.50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11.50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138.00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47.95</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163.05</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mai</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218.50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46.00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264.50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juin</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241.50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241.50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juillet</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253.00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253.00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août</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34.50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11.50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46.00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septembre</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218.50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218.50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10.55</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200.45</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octobre</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230.00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230.00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novembre</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230.00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11.50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241.50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000000" w:fill="CCFFFF"/>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décembre</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217.00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11.50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228.50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211.00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 </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11.35</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199.65</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total</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2390.50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103.50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0.00</w:t>
            </w:r>
          </w:p>
        </w:tc>
        <w:tc>
          <w:tcPr>
            <w:tcW w:w="1200" w:type="dxa"/>
            <w:tcBorders>
              <w:top w:val="nil"/>
              <w:left w:val="nil"/>
              <w:bottom w:val="single" w:sz="4" w:space="0" w:color="auto"/>
              <w:right w:val="single" w:sz="4" w:space="0" w:color="auto"/>
            </w:tcBorders>
            <w:shd w:val="clear" w:color="000000" w:fill="FFFF99"/>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0.00</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2494.00</w:t>
            </w:r>
          </w:p>
        </w:tc>
        <w:tc>
          <w:tcPr>
            <w:tcW w:w="130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2532.00</w:t>
            </w:r>
          </w:p>
        </w:tc>
        <w:tc>
          <w:tcPr>
            <w:tcW w:w="1533"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0.00</w:t>
            </w:r>
          </w:p>
        </w:tc>
        <w:tc>
          <w:tcPr>
            <w:tcW w:w="1240" w:type="dxa"/>
            <w:tcBorders>
              <w:top w:val="nil"/>
              <w:left w:val="nil"/>
              <w:bottom w:val="single" w:sz="4" w:space="0" w:color="auto"/>
              <w:right w:val="single" w:sz="4" w:space="0" w:color="auto"/>
            </w:tcBorders>
            <w:shd w:val="clear" w:color="000000" w:fill="FF99CC"/>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79.89</w:t>
            </w:r>
          </w:p>
        </w:tc>
        <w:tc>
          <w:tcPr>
            <w:tcW w:w="1200" w:type="dxa"/>
            <w:tcBorders>
              <w:top w:val="nil"/>
              <w:left w:val="nil"/>
              <w:bottom w:val="single" w:sz="4" w:space="0" w:color="auto"/>
              <w:right w:val="single" w:sz="4" w:space="0" w:color="auto"/>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r w:rsidRPr="00802F3C">
              <w:rPr>
                <w:rFonts w:ascii="Arial" w:eastAsia="Times New Roman" w:hAnsi="Arial" w:cs="Arial"/>
                <w:sz w:val="20"/>
                <w:szCs w:val="20"/>
                <w:lang w:eastAsia="fr-FR"/>
              </w:rPr>
              <w:t>2452.11</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Arial" w:eastAsia="Times New Roman" w:hAnsi="Arial" w:cs="Arial"/>
                <w:sz w:val="20"/>
                <w:szCs w:val="20"/>
                <w:lang w:eastAsia="fr-FR"/>
              </w:rPr>
            </w:pPr>
            <w:r w:rsidRPr="00802F3C">
              <w:rPr>
                <w:rFonts w:ascii="Arial" w:eastAsia="Times New Roman" w:hAnsi="Arial" w:cs="Arial"/>
                <w:sz w:val="20"/>
                <w:szCs w:val="20"/>
                <w:lang w:eastAsia="fr-FR"/>
              </w:rPr>
              <w:t>Delta</w:t>
            </w:r>
          </w:p>
        </w:tc>
        <w:tc>
          <w:tcPr>
            <w:tcW w:w="1200" w:type="dxa"/>
            <w:tcBorders>
              <w:top w:val="nil"/>
              <w:left w:val="nil"/>
              <w:bottom w:val="nil"/>
              <w:right w:val="nil"/>
            </w:tcBorders>
            <w:shd w:val="clear" w:color="000000" w:fill="FFFF00"/>
            <w:noWrap/>
            <w:vAlign w:val="bottom"/>
            <w:hideMark/>
          </w:tcPr>
          <w:p w:rsidR="00802F3C" w:rsidRPr="00802F3C" w:rsidRDefault="00802F3C" w:rsidP="00802F3C">
            <w:pPr>
              <w:spacing w:after="0" w:line="240" w:lineRule="auto"/>
              <w:jc w:val="right"/>
              <w:rPr>
                <w:rFonts w:ascii="Arial" w:eastAsia="Times New Roman" w:hAnsi="Arial" w:cs="Arial"/>
                <w:b/>
                <w:bCs/>
                <w:color w:val="FF0000"/>
                <w:sz w:val="20"/>
                <w:szCs w:val="20"/>
                <w:lang w:eastAsia="fr-FR"/>
              </w:rPr>
            </w:pPr>
            <w:r w:rsidRPr="00802F3C">
              <w:rPr>
                <w:rFonts w:ascii="Arial" w:eastAsia="Times New Roman" w:hAnsi="Arial" w:cs="Arial"/>
                <w:b/>
                <w:bCs/>
                <w:color w:val="FF0000"/>
                <w:sz w:val="20"/>
                <w:szCs w:val="20"/>
                <w:lang w:eastAsia="fr-FR"/>
              </w:rPr>
              <w:t>-41.89</w:t>
            </w: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jc w:val="right"/>
              <w:rPr>
                <w:rFonts w:ascii="Arial" w:eastAsia="Times New Roman" w:hAnsi="Arial" w:cs="Arial"/>
                <w:b/>
                <w:bCs/>
                <w:color w:val="FF0000"/>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300"/>
        </w:trPr>
        <w:tc>
          <w:tcPr>
            <w:tcW w:w="8500" w:type="dxa"/>
            <w:gridSpan w:val="7"/>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Arial" w:eastAsia="Times New Roman" w:hAnsi="Arial" w:cs="Arial"/>
                <w:b/>
                <w:bCs/>
                <w:i/>
                <w:iCs/>
                <w:sz w:val="24"/>
                <w:szCs w:val="24"/>
                <w:lang w:eastAsia="fr-FR"/>
              </w:rPr>
            </w:pPr>
            <w:r w:rsidRPr="00802F3C">
              <w:rPr>
                <w:rFonts w:ascii="Arial" w:eastAsia="Times New Roman" w:hAnsi="Arial" w:cs="Arial"/>
                <w:b/>
                <w:bCs/>
                <w:i/>
                <w:iCs/>
                <w:sz w:val="24"/>
                <w:szCs w:val="24"/>
                <w:lang w:eastAsia="fr-FR"/>
              </w:rPr>
              <w:t>il s'agit du temps de travail excluant la rémunération des congés payés</w:t>
            </w: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Arial" w:eastAsia="Times New Roman" w:hAnsi="Arial" w:cs="Arial"/>
                <w:b/>
                <w:bCs/>
                <w:i/>
                <w:iCs/>
                <w:sz w:val="24"/>
                <w:szCs w:val="24"/>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r w:rsidR="00802F3C" w:rsidRPr="00802F3C" w:rsidTr="00802F3C">
        <w:trPr>
          <w:trHeight w:val="255"/>
        </w:trPr>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3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533"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c>
          <w:tcPr>
            <w:tcW w:w="1200" w:type="dxa"/>
            <w:tcBorders>
              <w:top w:val="nil"/>
              <w:left w:val="nil"/>
              <w:bottom w:val="nil"/>
              <w:right w:val="nil"/>
            </w:tcBorders>
            <w:shd w:val="clear" w:color="auto" w:fill="auto"/>
            <w:noWrap/>
            <w:vAlign w:val="bottom"/>
            <w:hideMark/>
          </w:tcPr>
          <w:p w:rsidR="00802F3C" w:rsidRPr="00802F3C" w:rsidRDefault="00802F3C" w:rsidP="00802F3C">
            <w:pPr>
              <w:spacing w:after="0" w:line="240" w:lineRule="auto"/>
              <w:rPr>
                <w:rFonts w:ascii="Times New Roman" w:eastAsia="Times New Roman" w:hAnsi="Times New Roman" w:cs="Times New Roman"/>
                <w:sz w:val="20"/>
                <w:szCs w:val="20"/>
                <w:lang w:eastAsia="fr-FR"/>
              </w:rPr>
            </w:pPr>
          </w:p>
        </w:tc>
      </w:tr>
    </w:tbl>
    <w:p w:rsidR="00802F3C" w:rsidRDefault="00802F3C">
      <w:bookmarkStart w:id="0" w:name="_GoBack"/>
      <w:bookmarkEnd w:id="0"/>
    </w:p>
    <w:p w:rsidR="00C33732" w:rsidRDefault="00802F3C" w:rsidP="00295385">
      <w:r>
        <w:lastRenderedPageBreak/>
        <w:t>N</w:t>
      </w:r>
      <w:r w:rsidR="00C33732">
        <w:t>otre relevé :</w:t>
      </w:r>
    </w:p>
    <w:p w:rsidR="00C33732" w:rsidRDefault="00C33732" w:rsidP="00295385">
      <w:r w:rsidRPr="00C33732">
        <w:t xml:space="preserve"> </w:t>
      </w:r>
      <w:r w:rsidRPr="00C33732">
        <w:drawing>
          <wp:inline distT="0" distB="0" distL="0" distR="0" wp14:anchorId="7C443D29" wp14:editId="60EB3D03">
            <wp:extent cx="9248775" cy="4984120"/>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7394" cy="4988765"/>
                    </a:xfrm>
                    <a:prstGeom prst="rect">
                      <a:avLst/>
                    </a:prstGeom>
                    <a:noFill/>
                    <a:ln>
                      <a:noFill/>
                    </a:ln>
                  </pic:spPr>
                </pic:pic>
              </a:graphicData>
            </a:graphic>
          </wp:inline>
        </w:drawing>
      </w:r>
    </w:p>
    <w:p w:rsidR="00C33732" w:rsidRDefault="00C33732">
      <w:r>
        <w:br w:type="page"/>
      </w:r>
    </w:p>
    <w:p w:rsidR="00C33732" w:rsidRDefault="00C33732" w:rsidP="00295385">
      <w:r>
        <w:lastRenderedPageBreak/>
        <w:t>Régularisation CP</w:t>
      </w:r>
    </w:p>
    <w:p w:rsidR="00C33732" w:rsidRDefault="00C33732" w:rsidP="00295385">
      <w:r w:rsidRPr="00C33732">
        <w:drawing>
          <wp:inline distT="0" distB="0" distL="0" distR="0">
            <wp:extent cx="9772650" cy="57245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2650" cy="5724525"/>
                    </a:xfrm>
                    <a:prstGeom prst="rect">
                      <a:avLst/>
                    </a:prstGeom>
                    <a:noFill/>
                    <a:ln>
                      <a:noFill/>
                    </a:ln>
                  </pic:spPr>
                </pic:pic>
              </a:graphicData>
            </a:graphic>
          </wp:inline>
        </w:drawing>
      </w:r>
    </w:p>
    <w:p w:rsidR="00295385" w:rsidRDefault="00295385" w:rsidP="00295385"/>
    <w:sectPr w:rsidR="00295385" w:rsidSect="0017290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90"/>
    <w:rsid w:val="00172903"/>
    <w:rsid w:val="00295385"/>
    <w:rsid w:val="00335686"/>
    <w:rsid w:val="0072460E"/>
    <w:rsid w:val="00802F3C"/>
    <w:rsid w:val="009960B4"/>
    <w:rsid w:val="009E7A90"/>
    <w:rsid w:val="00A20F51"/>
    <w:rsid w:val="00BD7B73"/>
    <w:rsid w:val="00C10552"/>
    <w:rsid w:val="00C33732"/>
    <w:rsid w:val="00F52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D7ED4-2EE3-4AC3-AE60-69076130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654">
      <w:bodyDiv w:val="1"/>
      <w:marLeft w:val="0"/>
      <w:marRight w:val="0"/>
      <w:marTop w:val="0"/>
      <w:marBottom w:val="0"/>
      <w:divBdr>
        <w:top w:val="none" w:sz="0" w:space="0" w:color="auto"/>
        <w:left w:val="none" w:sz="0" w:space="0" w:color="auto"/>
        <w:bottom w:val="none" w:sz="0" w:space="0" w:color="auto"/>
        <w:right w:val="none" w:sz="0" w:space="0" w:color="auto"/>
      </w:divBdr>
    </w:div>
    <w:div w:id="583035042">
      <w:bodyDiv w:val="1"/>
      <w:marLeft w:val="0"/>
      <w:marRight w:val="0"/>
      <w:marTop w:val="0"/>
      <w:marBottom w:val="0"/>
      <w:divBdr>
        <w:top w:val="none" w:sz="0" w:space="0" w:color="auto"/>
        <w:left w:val="none" w:sz="0" w:space="0" w:color="auto"/>
        <w:bottom w:val="none" w:sz="0" w:space="0" w:color="auto"/>
        <w:right w:val="none" w:sz="0" w:space="0" w:color="auto"/>
      </w:divBdr>
    </w:div>
    <w:div w:id="618534619">
      <w:bodyDiv w:val="1"/>
      <w:marLeft w:val="0"/>
      <w:marRight w:val="0"/>
      <w:marTop w:val="0"/>
      <w:marBottom w:val="0"/>
      <w:divBdr>
        <w:top w:val="none" w:sz="0" w:space="0" w:color="auto"/>
        <w:left w:val="none" w:sz="0" w:space="0" w:color="auto"/>
        <w:bottom w:val="none" w:sz="0" w:space="0" w:color="auto"/>
        <w:right w:val="none" w:sz="0" w:space="0" w:color="auto"/>
      </w:divBdr>
    </w:div>
    <w:div w:id="976837776">
      <w:bodyDiv w:val="1"/>
      <w:marLeft w:val="0"/>
      <w:marRight w:val="0"/>
      <w:marTop w:val="0"/>
      <w:marBottom w:val="0"/>
      <w:divBdr>
        <w:top w:val="none" w:sz="0" w:space="0" w:color="auto"/>
        <w:left w:val="none" w:sz="0" w:space="0" w:color="auto"/>
        <w:bottom w:val="none" w:sz="0" w:space="0" w:color="auto"/>
        <w:right w:val="none" w:sz="0" w:space="0" w:color="auto"/>
      </w:divBdr>
    </w:div>
    <w:div w:id="1386564343">
      <w:bodyDiv w:val="1"/>
      <w:marLeft w:val="0"/>
      <w:marRight w:val="0"/>
      <w:marTop w:val="0"/>
      <w:marBottom w:val="0"/>
      <w:divBdr>
        <w:top w:val="none" w:sz="0" w:space="0" w:color="auto"/>
        <w:left w:val="none" w:sz="0" w:space="0" w:color="auto"/>
        <w:bottom w:val="none" w:sz="0" w:space="0" w:color="auto"/>
        <w:right w:val="none" w:sz="0" w:space="0" w:color="auto"/>
      </w:divBdr>
    </w:div>
    <w:div w:id="16886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16</Pages>
  <Words>1966</Words>
  <Characters>10813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MULLER</dc:creator>
  <cp:keywords/>
  <dc:description/>
  <cp:lastModifiedBy>Stéphane MULLER</cp:lastModifiedBy>
  <cp:revision>3</cp:revision>
  <dcterms:created xsi:type="dcterms:W3CDTF">2014-03-16T09:17:00Z</dcterms:created>
  <dcterms:modified xsi:type="dcterms:W3CDTF">2014-03-16T16:10:00Z</dcterms:modified>
</cp:coreProperties>
</file>