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b/>
          <w:bCs/>
          <w:lang w:val="fr-FR"/>
        </w:rPr>
        <w:t>Article 12 - Congés annuels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Pour permettre à l’assistant maternel de prendre effectivement des congés annuels</w:t>
      </w:r>
      <w:proofErr w:type="gramStart"/>
      <w:r w:rsidRPr="00D9102F">
        <w:rPr>
          <w:lang w:val="fr-FR"/>
        </w:rPr>
        <w:t>,compte</w:t>
      </w:r>
      <w:proofErr w:type="gramEnd"/>
      <w:r w:rsidRPr="00D9102F">
        <w:rPr>
          <w:lang w:val="fr-FR"/>
        </w:rPr>
        <w:t xml:space="preserve"> tenu de la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spécificité</w:t>
      </w:r>
      <w:proofErr w:type="gramEnd"/>
      <w:r w:rsidRPr="00D9102F">
        <w:rPr>
          <w:lang w:val="fr-FR"/>
        </w:rPr>
        <w:t xml:space="preserve"> de la profession, qui est d’accueillir les enfants de plusieurs particuliers employeurs, il est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prévu</w:t>
      </w:r>
      <w:proofErr w:type="gramEnd"/>
      <w:r w:rsidRPr="00D9102F">
        <w:rPr>
          <w:lang w:val="fr-FR"/>
        </w:rPr>
        <w:t xml:space="preserve"> les dispositions suivantes :</w:t>
      </w:r>
    </w:p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b/>
          <w:bCs/>
          <w:lang w:val="fr-FR"/>
        </w:rPr>
        <w:t>1°) Congés payés</w:t>
      </w:r>
    </w:p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b/>
          <w:bCs/>
          <w:lang w:val="fr-FR"/>
        </w:rPr>
        <w:t>a) Ouverture du droit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Le droit aux congés payés annuels est ouvert au salarié qui, au cours de l’année de référence (du 1er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juin</w:t>
      </w:r>
      <w:proofErr w:type="gramEnd"/>
      <w:r w:rsidRPr="00D9102F">
        <w:rPr>
          <w:lang w:val="fr-FR"/>
        </w:rPr>
        <w:t xml:space="preserve"> de l’année précédente au 31 mai de l’année en cours), justifie avoir été employé par le même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employeur</w:t>
      </w:r>
      <w:proofErr w:type="gramEnd"/>
      <w:r w:rsidRPr="00D9102F">
        <w:rPr>
          <w:lang w:val="fr-FR"/>
        </w:rPr>
        <w:t xml:space="preserve"> pendant un temps équivalent à un minimum d'un mois de date à date.</w:t>
      </w:r>
    </w:p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b/>
          <w:bCs/>
          <w:lang w:val="fr-FR"/>
        </w:rPr>
        <w:t>b) Durée des congés payés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La durée du congé payé se calcule en jours ouvrables. Sont considérés comme jours ouvrables tous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les</w:t>
      </w:r>
      <w:proofErr w:type="gramEnd"/>
      <w:r w:rsidRPr="00D9102F">
        <w:rPr>
          <w:lang w:val="fr-FR"/>
        </w:rPr>
        <w:t xml:space="preserve"> jours de la semaine, excepté les dimanches et les jours fériés chômés.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Pour une année de référence complète (du 1er juin de l’année précédente au 31 mai de l’année en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cours</w:t>
      </w:r>
      <w:proofErr w:type="gramEnd"/>
      <w:r w:rsidRPr="00D9102F">
        <w:rPr>
          <w:lang w:val="fr-FR"/>
        </w:rPr>
        <w:t>), le salarié acquiert 30 jours ouvrables de congés payés, soit cinq semaines.</w:t>
      </w:r>
    </w:p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b/>
          <w:bCs/>
          <w:lang w:val="fr-FR"/>
        </w:rPr>
        <w:t>c) Calcul du nombre de jours de congés payés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Le salarié a droit à 2,5 jours ouvrables de congés payés par mois d’accueil effectué au cours de la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période</w:t>
      </w:r>
      <w:proofErr w:type="gramEnd"/>
      <w:r w:rsidRPr="00D9102F">
        <w:rPr>
          <w:lang w:val="fr-FR"/>
        </w:rPr>
        <w:t xml:space="preserve"> de référence (du 1er juin de l’année précédente au 31 mai de l’année en cours).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Pour la détermination du nombre de jours de congés payés, sont assimilés à de l’accueil effectué :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les périodes de congés payés de l’année précédente,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les congés pour événements personnels,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les jours fériés chômés,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les congés de formation professionnelle,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les congés de maternité et d’adoption,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les périodes, limitées à une durée ininterrompue d’un an, pendant lesquelles l’exécution est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suspendue</w:t>
      </w:r>
      <w:proofErr w:type="gramEnd"/>
      <w:r w:rsidRPr="00D9102F">
        <w:rPr>
          <w:lang w:val="fr-FR"/>
        </w:rPr>
        <w:t xml:space="preserve"> pour cause d’accident du travail ou de maladie professionnelle,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les jours pour appel de préparation à la défense nationale.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lastRenderedPageBreak/>
        <w:t>Lorsque le nombre de jours ouvrables calculé conformément aux alinéas précédents n’est pas un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nombre</w:t>
      </w:r>
      <w:proofErr w:type="gramEnd"/>
      <w:r w:rsidRPr="00D9102F">
        <w:rPr>
          <w:lang w:val="fr-FR"/>
        </w:rPr>
        <w:t xml:space="preserve"> entier, la durée du congé est portée au nombre entier immédiatement supérieur.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En tout état de cause, la durée totale du congé annuel ne peut dépasser trente jours ouvrables (cinq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semaines</w:t>
      </w:r>
      <w:proofErr w:type="gramEnd"/>
      <w:r w:rsidRPr="00D9102F">
        <w:rPr>
          <w:lang w:val="fr-FR"/>
        </w:rPr>
        <w:t>).</w:t>
      </w:r>
    </w:p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b/>
          <w:bCs/>
          <w:lang w:val="fr-FR"/>
        </w:rPr>
        <w:t>d) Prise de congés annuels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Les congés payés annuels doivent être pris.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Un congé payé de deux semaines continues (ou douze jours ouvrables consécutifs) doit être attribué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au</w:t>
      </w:r>
      <w:proofErr w:type="gramEnd"/>
      <w:r w:rsidRPr="00D9102F">
        <w:rPr>
          <w:lang w:val="fr-FR"/>
        </w:rPr>
        <w:t xml:space="preserve"> cours de la période du 1er mai au 31 octobre, sauf accord entre les parties.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Lorsque les droits acquis sont inférieurs à douze jours ouvrables, les congés payés doivent être pris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en</w:t>
      </w:r>
      <w:proofErr w:type="gramEnd"/>
      <w:r w:rsidRPr="00D9102F">
        <w:rPr>
          <w:lang w:val="fr-FR"/>
        </w:rPr>
        <w:t xml:space="preserve"> totalité et en continu.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La date des congés est fixée par l’employeur. Cependant, dans le cadre du multi employeurs,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compte</w:t>
      </w:r>
      <w:proofErr w:type="gramEnd"/>
      <w:r w:rsidRPr="00D9102F">
        <w:rPr>
          <w:lang w:val="fr-FR"/>
        </w:rPr>
        <w:t xml:space="preserve"> tenu des contraintes professionnelles du salarié, pour lui permettre de prendre effectivement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des</w:t>
      </w:r>
      <w:proofErr w:type="gramEnd"/>
      <w:r w:rsidRPr="00D9102F">
        <w:rPr>
          <w:lang w:val="fr-FR"/>
        </w:rPr>
        <w:t xml:space="preserve"> jours de repos, les différents employeurs et le salarié s’efforceront de fixer d’un commun accord,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à</w:t>
      </w:r>
      <w:proofErr w:type="gramEnd"/>
      <w:r w:rsidRPr="00D9102F">
        <w:rPr>
          <w:lang w:val="fr-FR"/>
        </w:rPr>
        <w:t xml:space="preserve"> compter du 1er janvier et au plus tard le 1er mars de chaque année, la date des congés.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17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Si un accord n’est pas trouvé, le salarié pourra fixer lui-même la date de trois semaines en été et une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semaine</w:t>
      </w:r>
      <w:proofErr w:type="gramEnd"/>
      <w:r w:rsidRPr="00D9102F">
        <w:rPr>
          <w:lang w:val="fr-FR"/>
        </w:rPr>
        <w:t xml:space="preserve"> en hiver, que ces congés soient payés ou sans solde. Il en avertira les employeurs dans les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mêmes</w:t>
      </w:r>
      <w:proofErr w:type="gramEnd"/>
      <w:r w:rsidRPr="00D9102F">
        <w:rPr>
          <w:lang w:val="fr-FR"/>
        </w:rPr>
        <w:t xml:space="preserve"> délais.</w:t>
      </w:r>
    </w:p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b/>
          <w:bCs/>
          <w:lang w:val="fr-FR"/>
        </w:rPr>
        <w:t>e) Fractionnement des congés payés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Lorsque les droits à congés payés dépassent deux semaines (ou douze jours ouvrables), le solde des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congés</w:t>
      </w:r>
      <w:proofErr w:type="gramEnd"/>
      <w:r w:rsidRPr="00D9102F">
        <w:rPr>
          <w:lang w:val="fr-FR"/>
        </w:rPr>
        <w:t>, dans la limite de douze jours ouvrables, peut être pris pendant ou en dehors de la période du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1er mai au 31 octobre, de façon continue ou non. Le congé peut être fractionné par l’employeur avec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l’accord</w:t>
      </w:r>
      <w:proofErr w:type="gramEnd"/>
      <w:r w:rsidRPr="00D9102F">
        <w:rPr>
          <w:lang w:val="fr-FR"/>
        </w:rPr>
        <w:t xml:space="preserve"> du salarié.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lastRenderedPageBreak/>
        <w:t>La prise de ces congés, en dehors de la période du 1er mai au 31 octobre, peut donner droit à un ou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deux</w:t>
      </w:r>
      <w:proofErr w:type="gramEnd"/>
      <w:r w:rsidRPr="00D9102F">
        <w:rPr>
          <w:lang w:val="fr-FR"/>
        </w:rPr>
        <w:t xml:space="preserve"> jours de congés payés supplémentaires pour fractionnement :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- 2 jours ouvrables, si le nombre total de jours ouvrables pris en dehors de la période est de 6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jours</w:t>
      </w:r>
      <w:proofErr w:type="gramEnd"/>
      <w:r w:rsidRPr="00D9102F">
        <w:rPr>
          <w:lang w:val="fr-FR"/>
        </w:rPr>
        <w:t xml:space="preserve"> ou plus ;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- 1 jour ouvrable, si le nombre total de jours ouvrables pris en dehors de cette période est de 3,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4 ou 5 jours.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La cinquième semaine ne peut en aucun cas donner droit à des jours supplémentaires de congé pour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fractionnement</w:t>
      </w:r>
      <w:proofErr w:type="gramEnd"/>
      <w:r w:rsidRPr="00D9102F">
        <w:rPr>
          <w:lang w:val="fr-FR"/>
        </w:rPr>
        <w:t>.</w:t>
      </w:r>
    </w:p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b/>
          <w:bCs/>
          <w:lang w:val="fr-FR"/>
        </w:rPr>
        <w:t>f) Rémunération des congés payés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L’année de référence court du 1er juin de l’année précédente au 31 mai de l’année en cours. A cette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date</w:t>
      </w:r>
      <w:proofErr w:type="gramEnd"/>
      <w:r w:rsidRPr="00D9102F">
        <w:rPr>
          <w:lang w:val="fr-FR"/>
        </w:rPr>
        <w:t>, le point sera fait sur le nombre de jours de congés acquis et la rémunération brute versée au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salarié</w:t>
      </w:r>
      <w:proofErr w:type="gramEnd"/>
      <w:r w:rsidRPr="00D9102F">
        <w:rPr>
          <w:lang w:val="fr-FR"/>
        </w:rPr>
        <w:t xml:space="preserve"> pendant l’année de référence hors indemnités (entretien, nourriture…).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La rémunération brute des congés est égale :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¦ soit à la rémunération brute que le salarié aurait perçue pour une durée d’accueil égale à celle du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congé</w:t>
      </w:r>
      <w:proofErr w:type="gramEnd"/>
      <w:r w:rsidRPr="00D9102F">
        <w:rPr>
          <w:lang w:val="fr-FR"/>
        </w:rPr>
        <w:t xml:space="preserve"> payé, hors indemnités (entretien, nourriture…).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¦ soit au 1/10ème de la rémunération totale brute (y compris celle versée au titre des congés payés)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perçue</w:t>
      </w:r>
      <w:proofErr w:type="gramEnd"/>
      <w:r w:rsidRPr="00D9102F">
        <w:rPr>
          <w:lang w:val="fr-FR"/>
        </w:rPr>
        <w:t xml:space="preserve"> par le salarié au cours de l’année de référence, hors indemnités (entretien, nourriture…).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La solution la plus avantageuse pour le salarié sera retenue.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· Lorsque l’accueil s’effectue sur une année complète :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Les congés sont rémunérés lorsqu’ils sont pris.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La rémunération due au titre des congés payés se substitue au salaire de base.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· Lorsque l’accueil s’effectue sur une année incomplète :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La rémunération due au titre des congés payés pour l’année de référence s’ajoute au salaire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mensuel</w:t>
      </w:r>
      <w:proofErr w:type="gramEnd"/>
      <w:r w:rsidRPr="00D9102F">
        <w:rPr>
          <w:lang w:val="fr-FR"/>
        </w:rPr>
        <w:t xml:space="preserve"> brut de base tel que calculé suivant l’article 7 – Rémunération, alinéa 2 b).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Cette rémunération peut être versée, selon l’accord des parties à préciser au contrat :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soit en une seule fois au mois de juin,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lastRenderedPageBreak/>
        <w:t>- soit lors de la prise principale des congés,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soit au fur et à mesure de la prise des congés,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soit par 12è chaque mois.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· Lorsque l’accueil est occasionnel la rémunération des congés dus s’effectue selon la règle du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1/10ème versée à la fin de chaque accueil.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La rémunération des congés payés a le caractère de salaire ; elle est soumise à cotisations.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Certains congés supplémentaires donnent lieu à rémunération. : voir e) fractionnement du présent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article</w:t>
      </w:r>
      <w:proofErr w:type="gramEnd"/>
      <w:r w:rsidRPr="00D9102F">
        <w:rPr>
          <w:lang w:val="fr-FR"/>
        </w:rPr>
        <w:t xml:space="preserve"> et congés pour événements familiaux à l’article 13 - Autres congés.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Les indemnités (entretien, nourriture…) ne sont pas versées pendant les congés.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18</w:t>
      </w:r>
    </w:p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b/>
          <w:bCs/>
          <w:lang w:val="fr-FR"/>
        </w:rPr>
        <w:t>g) Indemnité compensatrice de congés payés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Lors de la rupture du contrat de travail, qu’elle soit à l’initiative du salarié ou de l’employeur, le salarié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a</w:t>
      </w:r>
      <w:proofErr w:type="gramEnd"/>
      <w:r w:rsidRPr="00D9102F">
        <w:rPr>
          <w:lang w:val="fr-FR"/>
        </w:rPr>
        <w:t xml:space="preserve"> droit, sauf en cas de faute lourde, à une indemnité compensatrice correspondant à la rémunération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des</w:t>
      </w:r>
      <w:proofErr w:type="gramEnd"/>
      <w:r w:rsidRPr="00D9102F">
        <w:rPr>
          <w:lang w:val="fr-FR"/>
        </w:rPr>
        <w:t xml:space="preserve"> congés payés dus et non pris au titre de l’année de référence et de l’année en cours.</w:t>
      </w:r>
    </w:p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b/>
          <w:bCs/>
          <w:lang w:val="fr-FR"/>
        </w:rPr>
        <w:t>2°) Congés annuels complémentaires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Lorsqu’il est prévu au contrat que l’accueil s’effectue sur une année incomplète, le salarié n’acquiert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pas</w:t>
      </w:r>
      <w:proofErr w:type="gramEnd"/>
      <w:r w:rsidRPr="00D9102F">
        <w:rPr>
          <w:lang w:val="fr-FR"/>
        </w:rPr>
        <w:t xml:space="preserve"> 30 jours ouvrables de congés payés. Cependant pour lui permettre de bénéficier d’un repos total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de</w:t>
      </w:r>
      <w:proofErr w:type="gramEnd"/>
      <w:r w:rsidRPr="00D9102F">
        <w:rPr>
          <w:lang w:val="fr-FR"/>
        </w:rPr>
        <w:t xml:space="preserve"> 30 jours ouvrables, il lui est accordé le droit à un congé complémentaire non rémunéré.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La date des congés est fixée par l’employeur. Cependant, dans le cadre du multi employeurs,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compte</w:t>
      </w:r>
      <w:proofErr w:type="gramEnd"/>
      <w:r w:rsidRPr="00D9102F">
        <w:rPr>
          <w:lang w:val="fr-FR"/>
        </w:rPr>
        <w:t xml:space="preserve"> tenu des contraintes professionnelles du salarié, pour lui permettre de prendre effectivement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des</w:t>
      </w:r>
      <w:proofErr w:type="gramEnd"/>
      <w:r w:rsidRPr="00D9102F">
        <w:rPr>
          <w:lang w:val="fr-FR"/>
        </w:rPr>
        <w:t xml:space="preserve"> jours de repos, les différents employeurs et le salarié s’efforceront de fixer d’un commun accord,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à</w:t>
      </w:r>
      <w:proofErr w:type="gramEnd"/>
      <w:r w:rsidRPr="00D9102F">
        <w:rPr>
          <w:lang w:val="fr-FR"/>
        </w:rPr>
        <w:t xml:space="preserve"> compter du 1er janvier et au plus tard le 1er mars de chaque année, la date des congés. Si un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accord</w:t>
      </w:r>
      <w:proofErr w:type="gramEnd"/>
      <w:r w:rsidRPr="00D9102F">
        <w:rPr>
          <w:lang w:val="fr-FR"/>
        </w:rPr>
        <w:t xml:space="preserve"> n’est pas trouvé, le salarié pourra fixer lui-même la date de trois semaines en été et une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semaine</w:t>
      </w:r>
      <w:proofErr w:type="gramEnd"/>
      <w:r w:rsidRPr="00D9102F">
        <w:rPr>
          <w:lang w:val="fr-FR"/>
        </w:rPr>
        <w:t xml:space="preserve"> en hiver, que ces congés soient payés ou sans solde. Il en avertira les employeurs dans les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mêmes</w:t>
      </w:r>
      <w:proofErr w:type="gramEnd"/>
      <w:r w:rsidRPr="00D9102F">
        <w:rPr>
          <w:lang w:val="fr-FR"/>
        </w:rPr>
        <w:t xml:space="preserve"> délais.</w:t>
      </w:r>
    </w:p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b/>
          <w:bCs/>
          <w:lang w:val="fr-FR"/>
        </w:rPr>
        <w:lastRenderedPageBreak/>
        <w:t>3°) Dispositions communes</w:t>
      </w:r>
    </w:p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lang w:val="fr-FR"/>
        </w:rPr>
        <w:t xml:space="preserve">· </w:t>
      </w:r>
      <w:r w:rsidRPr="00D9102F">
        <w:rPr>
          <w:b/>
          <w:bCs/>
          <w:lang w:val="fr-FR"/>
        </w:rPr>
        <w:t>Décompte des congés pris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Quand le salarié part en congé, qu’il accueille un enfant à temps plein ou à temps partiel, le premier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jour</w:t>
      </w:r>
      <w:proofErr w:type="gramEnd"/>
      <w:r w:rsidRPr="00D9102F">
        <w:rPr>
          <w:lang w:val="fr-FR"/>
        </w:rPr>
        <w:t xml:space="preserve"> de vacances à décompter est le premier jour ouvrable où il aurait dû accueillir l’enfant.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Il convient de décompter tous les jours ouvrables à compter du premier jour de congé tel que défini cidessus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jusqu’au</w:t>
      </w:r>
      <w:proofErr w:type="gramEnd"/>
      <w:r w:rsidRPr="00D9102F">
        <w:rPr>
          <w:lang w:val="fr-FR"/>
        </w:rPr>
        <w:t xml:space="preserve"> dernier jour ouvrable précédant la reprise de l’accueil de l’enfant.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Un jour férié chômé inclus dans une période de congé n’est pas décompté en jour ouvrable.</w:t>
      </w:r>
    </w:p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lang w:val="fr-FR"/>
        </w:rPr>
        <w:t xml:space="preserve">· </w:t>
      </w:r>
      <w:r w:rsidRPr="00D9102F">
        <w:rPr>
          <w:b/>
          <w:bCs/>
          <w:lang w:val="fr-FR"/>
        </w:rPr>
        <w:t>Bulletin de paie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Les dates de prise de congés figureront sur le bulletin de paie du mois.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19</w:t>
      </w:r>
    </w:p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b/>
          <w:bCs/>
          <w:lang w:val="fr-FR"/>
        </w:rPr>
        <w:t>Article 13 - Autres congés</w:t>
      </w:r>
    </w:p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b/>
          <w:bCs/>
          <w:lang w:val="fr-FR"/>
        </w:rPr>
        <w:t>Congés pour événements familiaux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Le salarié bénéficiera, sur justification, à l’occasion de certains événements, d’une autorisation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d’absence</w:t>
      </w:r>
      <w:proofErr w:type="gramEnd"/>
      <w:r w:rsidRPr="00D9102F">
        <w:rPr>
          <w:lang w:val="fr-FR"/>
        </w:rPr>
        <w:t xml:space="preserve"> exceptionnelle accordée dans les conditions suivantes :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sans</w:t>
      </w:r>
      <w:proofErr w:type="gramEnd"/>
      <w:r w:rsidRPr="00D9102F">
        <w:rPr>
          <w:lang w:val="fr-FR"/>
        </w:rPr>
        <w:t xml:space="preserve"> condition d’ancienneté :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mariage du salarié : 4 jours ouvrables,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mariage d’un enfant : 1 jour ouvrable,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décès d’un enfant ou du conjoint ou du partenaire d’un PACS : 2 jours ouvrables,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décès du père, de la mère, d’un grand-père ou d’une grand’mère : 1 jour ouvrable,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naissance ou adoption : 3 jours ouvrables.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avec</w:t>
      </w:r>
      <w:proofErr w:type="gramEnd"/>
      <w:r w:rsidRPr="00D9102F">
        <w:rPr>
          <w:lang w:val="fr-FR"/>
        </w:rPr>
        <w:t xml:space="preserve"> condition d’ancienneté de trois mois chez l’employeur: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décès du beau-père ou de la belle-mère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 xml:space="preserve">(c'est-à-dire père ou mère de </w:t>
      </w:r>
      <w:proofErr w:type="gramStart"/>
      <w:r w:rsidRPr="00D9102F">
        <w:rPr>
          <w:lang w:val="fr-FR"/>
        </w:rPr>
        <w:t>l’époux(</w:t>
      </w:r>
      <w:proofErr w:type="gramEnd"/>
      <w:r w:rsidRPr="00D9102F">
        <w:rPr>
          <w:lang w:val="fr-FR"/>
        </w:rPr>
        <w:t>se)) : 1 jour ouvrable,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- décès d’un frère ou d’une soeur : 1 jour ouvrable,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Ces jours de congé doivent être pris au moment de l’événement, ou, en accord avec l’employeur,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dans</w:t>
      </w:r>
      <w:proofErr w:type="gramEnd"/>
      <w:r w:rsidRPr="00D9102F">
        <w:rPr>
          <w:lang w:val="fr-FR"/>
        </w:rPr>
        <w:t xml:space="preserve"> les jours qui entourent l’événement. Ils n’entraînent pas de réduction de la rémunération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mensuelle</w:t>
      </w:r>
      <w:proofErr w:type="gramEnd"/>
      <w:r w:rsidRPr="00D9102F">
        <w:rPr>
          <w:lang w:val="fr-FR"/>
        </w:rPr>
        <w:t>. En cas de congé pris à l’occasion de la naissance ou de l’adoption, les trois jours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ouvrables</w:t>
      </w:r>
      <w:proofErr w:type="gramEnd"/>
      <w:r w:rsidRPr="00D9102F">
        <w:rPr>
          <w:lang w:val="fr-FR"/>
        </w:rPr>
        <w:t xml:space="preserve"> peuvent être pris dans la période de quinze jours qui entourent l’événement.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lastRenderedPageBreak/>
        <w:t>Ils sont assimilés à des jours d’accueil de l’enfant pour la détermination de la durée du congé annuel.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Dans le cas où l’événement personnel obligerait le salarié à un déplacement de plus de 600 km (allerretour),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il</w:t>
      </w:r>
      <w:proofErr w:type="gramEnd"/>
      <w:r w:rsidRPr="00D9102F">
        <w:rPr>
          <w:lang w:val="fr-FR"/>
        </w:rPr>
        <w:t xml:space="preserve"> pourrait demander à l’employeur un jour ouvrable supplémentaire pour convenance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personnelle</w:t>
      </w:r>
      <w:proofErr w:type="gramEnd"/>
      <w:r w:rsidRPr="00D9102F">
        <w:rPr>
          <w:lang w:val="fr-FR"/>
        </w:rPr>
        <w:t>, non rémunéré.</w:t>
      </w:r>
    </w:p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b/>
          <w:bCs/>
          <w:lang w:val="fr-FR"/>
        </w:rPr>
        <w:t>Les congés pour convenance personnelle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Des congés pour convenance personnelle, non rémunérés, peuvent être accordés par l’employeur à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la</w:t>
      </w:r>
      <w:proofErr w:type="gramEnd"/>
      <w:r w:rsidRPr="00D9102F">
        <w:rPr>
          <w:lang w:val="fr-FR"/>
        </w:rPr>
        <w:t xml:space="preserve"> demande du salarié. Ces congés n’entrent pas en compte pour le calcul de la durée des congés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payés</w:t>
      </w:r>
      <w:proofErr w:type="gramEnd"/>
      <w:r w:rsidRPr="00D9102F">
        <w:rPr>
          <w:lang w:val="fr-FR"/>
        </w:rPr>
        <w:t xml:space="preserve"> annuels.</w:t>
      </w:r>
    </w:p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b/>
          <w:bCs/>
          <w:lang w:val="fr-FR"/>
        </w:rPr>
        <w:t>Les congés pour appel de préparation à la défense nationale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Une autorisation d’absence d’un jour est accordée à tout jeune de 18 à 25 ans dans le but exclusif de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participer</w:t>
      </w:r>
      <w:proofErr w:type="gramEnd"/>
      <w:r w:rsidRPr="00D9102F">
        <w:rPr>
          <w:lang w:val="fr-FR"/>
        </w:rPr>
        <w:t xml:space="preserve"> à l’appel de préparation à la défense nationale.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Cette absence n’entraîne pas de réduction de rémunération et entre en compte pour le calcul de la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durée</w:t>
      </w:r>
      <w:proofErr w:type="gramEnd"/>
      <w:r w:rsidRPr="00D9102F">
        <w:rPr>
          <w:lang w:val="fr-FR"/>
        </w:rPr>
        <w:t xml:space="preserve"> des congés payés annuels.</w:t>
      </w:r>
    </w:p>
    <w:p w:rsidR="00D9102F" w:rsidRPr="00D9102F" w:rsidRDefault="00D9102F" w:rsidP="00D9102F">
      <w:pPr>
        <w:rPr>
          <w:b/>
          <w:bCs/>
          <w:lang w:val="fr-FR"/>
        </w:rPr>
      </w:pPr>
      <w:r w:rsidRPr="00D9102F">
        <w:rPr>
          <w:b/>
          <w:bCs/>
          <w:lang w:val="fr-FR"/>
        </w:rPr>
        <w:t>Les congés pour enfants malades</w:t>
      </w:r>
    </w:p>
    <w:p w:rsidR="00D9102F" w:rsidRPr="00D9102F" w:rsidRDefault="00D9102F" w:rsidP="00D9102F">
      <w:pPr>
        <w:rPr>
          <w:lang w:val="fr-FR"/>
        </w:rPr>
      </w:pPr>
      <w:r w:rsidRPr="00D9102F">
        <w:rPr>
          <w:lang w:val="fr-FR"/>
        </w:rPr>
        <w:t>Tout salarié a droit à bénéficier d’un congé non rémunéré en cas de maladie ou d’accident, constaté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par</w:t>
      </w:r>
      <w:proofErr w:type="gramEnd"/>
      <w:r w:rsidRPr="00D9102F">
        <w:rPr>
          <w:lang w:val="fr-FR"/>
        </w:rPr>
        <w:t xml:space="preserve"> certificat médical, d’un enfant de moins de seize ans dont il a la charge. La durée de ce congé est</w:t>
      </w:r>
    </w:p>
    <w:p w:rsidR="00D9102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au</w:t>
      </w:r>
      <w:proofErr w:type="gramEnd"/>
      <w:r w:rsidRPr="00D9102F">
        <w:rPr>
          <w:lang w:val="fr-FR"/>
        </w:rPr>
        <w:t xml:space="preserve"> maximum de trois jours par an. Elle est portée à cinq jours si l’enfant est âgé de moins d’un an ou</w:t>
      </w:r>
    </w:p>
    <w:p w:rsidR="00125AFF" w:rsidRPr="00D9102F" w:rsidRDefault="00D9102F" w:rsidP="00D9102F">
      <w:pPr>
        <w:rPr>
          <w:lang w:val="fr-FR"/>
        </w:rPr>
      </w:pPr>
      <w:proofErr w:type="gramStart"/>
      <w:r w:rsidRPr="00D9102F">
        <w:rPr>
          <w:lang w:val="fr-FR"/>
        </w:rPr>
        <w:t>si</w:t>
      </w:r>
      <w:proofErr w:type="gramEnd"/>
      <w:r w:rsidRPr="00D9102F">
        <w:rPr>
          <w:lang w:val="fr-FR"/>
        </w:rPr>
        <w:t xml:space="preserve"> le salarié assume la charge de trois enfants ou plus de moins de seize ans.</w:t>
      </w:r>
      <w:bookmarkStart w:id="0" w:name="_GoBack"/>
      <w:bookmarkEnd w:id="0"/>
    </w:p>
    <w:sectPr w:rsidR="00125AFF" w:rsidRPr="00D91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2F"/>
    <w:rsid w:val="00125AFF"/>
    <w:rsid w:val="00D9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98615-4C3C-4462-A059-6E7B18EE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1591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gonzaga</dc:creator>
  <cp:keywords/>
  <dc:description/>
  <cp:lastModifiedBy>eva gonzaga</cp:lastModifiedBy>
  <cp:revision>1</cp:revision>
  <dcterms:created xsi:type="dcterms:W3CDTF">2015-05-19T22:19:00Z</dcterms:created>
  <dcterms:modified xsi:type="dcterms:W3CDTF">2015-05-19T22:21:00Z</dcterms:modified>
</cp:coreProperties>
</file>